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29BC8FE1" w:rsidR="00C52FB4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F67A3C" w14:paraId="1A6E5616" w14:textId="77777777" w:rsidTr="00F67A3C">
        <w:tc>
          <w:tcPr>
            <w:tcW w:w="5103" w:type="dxa"/>
            <w:hideMark/>
          </w:tcPr>
          <w:p w14:paraId="4AEDFE0F" w14:textId="77777777" w:rsidR="00F67A3C" w:rsidRDefault="00F67A3C"/>
        </w:tc>
        <w:tc>
          <w:tcPr>
            <w:tcW w:w="4395" w:type="dxa"/>
          </w:tcPr>
          <w:p w14:paraId="27385E17" w14:textId="77777777" w:rsidR="00F67A3C" w:rsidRDefault="00F67A3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387E6DA0" w14:textId="77777777" w:rsidR="00F67A3C" w:rsidRDefault="00F67A3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Проректор по образовательной деятельности</w:t>
            </w:r>
          </w:p>
          <w:p w14:paraId="654061B9" w14:textId="77777777" w:rsidR="00F67A3C" w:rsidRDefault="00F67A3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В.Г.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71F1E4CC" w14:textId="77777777" w:rsidR="00F67A3C" w:rsidRDefault="00F67A3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7E36A35" w14:textId="77777777" w:rsidR="00F67A3C" w:rsidRDefault="00F67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123A5FD9" w14:textId="77777777" w:rsidR="00F67A3C" w:rsidRPr="007E6725" w:rsidRDefault="00F67A3C" w:rsidP="001400FE">
      <w:pPr>
        <w:rPr>
          <w:rFonts w:ascii="Times New Roman" w:hAnsi="Times New Roman" w:cs="Times New Roman"/>
          <w:b/>
          <w:sz w:val="20"/>
          <w:szCs w:val="20"/>
        </w:rPr>
      </w:pPr>
    </w:p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Право / </w:t>
      </w:r>
      <w:proofErr w:type="spellStart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Introduction</w:t>
      </w:r>
      <w:proofErr w:type="spellEnd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</w:t>
      </w:r>
      <w:proofErr w:type="spellStart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to</w:t>
      </w:r>
      <w:proofErr w:type="spellEnd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</w:t>
      </w:r>
      <w:proofErr w:type="spellStart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law</w:t>
      </w:r>
      <w:proofErr w:type="spellEnd"/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Бизнес-администрирование и цифровые инновации / Business management and digital innovations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E371DD8" w:rsidR="00A77598" w:rsidRPr="009719F7" w:rsidRDefault="00A77598" w:rsidP="009719F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9719F7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566"/>
        <w:gridCol w:w="5160"/>
        <w:gridCol w:w="504"/>
      </w:tblGrid>
      <w:tr w:rsidR="007A7979" w:rsidRPr="007A7979" w14:paraId="06EBDDD0" w14:textId="77777777" w:rsidTr="00ED54AA">
        <w:tc>
          <w:tcPr>
            <w:tcW w:w="9345" w:type="dxa"/>
            <w:gridSpan w:val="4"/>
          </w:tcPr>
          <w:p w14:paraId="4DCB2F8C" w14:textId="59448098" w:rsidR="007A7979" w:rsidRPr="00E8761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761C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E8761C">
              <w:rPr>
                <w:rFonts w:ascii="Times New Roman" w:hAnsi="Times New Roman" w:cs="Times New Roman"/>
                <w:sz w:val="20"/>
                <w:szCs w:val="20"/>
              </w:rPr>
              <w:t>, Максина Светлана Владимировна</w:t>
            </w:r>
          </w:p>
        </w:tc>
      </w:tr>
      <w:tr w:rsidR="007A7979" w:rsidRPr="007A7979" w14:paraId="68C90DC5" w14:textId="77777777" w:rsidTr="00ED54AA">
        <w:tc>
          <w:tcPr>
            <w:tcW w:w="9345" w:type="dxa"/>
            <w:gridSpan w:val="4"/>
          </w:tcPr>
          <w:p w14:paraId="01746165" w14:textId="77777777" w:rsidR="007A7979" w:rsidRPr="00E8761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761C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E8761C">
              <w:rPr>
                <w:rFonts w:ascii="Times New Roman" w:hAnsi="Times New Roman" w:cs="Times New Roman"/>
                <w:sz w:val="20"/>
                <w:szCs w:val="20"/>
              </w:rPr>
              <w:t>, Агеева Елена Александровна</w:t>
            </w:r>
          </w:p>
        </w:tc>
      </w:tr>
      <w:tr w:rsidR="007A7979" w:rsidRPr="007A7979" w14:paraId="2F229BF9" w14:textId="77777777" w:rsidTr="00ED54AA">
        <w:tc>
          <w:tcPr>
            <w:tcW w:w="9345" w:type="dxa"/>
            <w:gridSpan w:val="4"/>
          </w:tcPr>
          <w:p w14:paraId="0422339C" w14:textId="77777777" w:rsidR="007A7979" w:rsidRPr="00E8761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761C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E8761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8761C">
              <w:rPr>
                <w:rFonts w:ascii="Times New Roman" w:hAnsi="Times New Roman" w:cs="Times New Roman"/>
                <w:sz w:val="20"/>
                <w:szCs w:val="20"/>
              </w:rPr>
              <w:t>Кремлёва</w:t>
            </w:r>
            <w:proofErr w:type="spellEnd"/>
            <w:r w:rsidRPr="00E8761C">
              <w:rPr>
                <w:rFonts w:ascii="Times New Roman" w:hAnsi="Times New Roman" w:cs="Times New Roman"/>
                <w:sz w:val="20"/>
                <w:szCs w:val="20"/>
              </w:rPr>
              <w:t xml:space="preserve"> Ольга </w:t>
            </w:r>
            <w:proofErr w:type="spellStart"/>
            <w:r w:rsidRPr="00E8761C">
              <w:rPr>
                <w:rFonts w:ascii="Times New Roman" w:hAnsi="Times New Roman" w:cs="Times New Roman"/>
                <w:sz w:val="20"/>
                <w:szCs w:val="20"/>
              </w:rPr>
              <w:t>Клавдиевна</w:t>
            </w:r>
            <w:proofErr w:type="spellEnd"/>
          </w:p>
        </w:tc>
      </w:tr>
      <w:tr w:rsidR="007A7979" w:rsidRPr="007A7979" w14:paraId="20EBF882" w14:textId="77777777" w:rsidTr="00ED54AA">
        <w:tc>
          <w:tcPr>
            <w:tcW w:w="9345" w:type="dxa"/>
            <w:gridSpan w:val="4"/>
          </w:tcPr>
          <w:p w14:paraId="5DC6710D" w14:textId="77777777" w:rsidR="007A7979" w:rsidRPr="00E8761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61C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Клепикова Ирина Витальевна</w:t>
            </w:r>
          </w:p>
        </w:tc>
      </w:tr>
      <w:tr w:rsidR="007A7979" w:rsidRPr="007A7979" w14:paraId="58AA83C7" w14:textId="77777777" w:rsidTr="00ED54AA">
        <w:tc>
          <w:tcPr>
            <w:tcW w:w="9345" w:type="dxa"/>
            <w:gridSpan w:val="4"/>
          </w:tcPr>
          <w:p w14:paraId="17A96593" w14:textId="77777777" w:rsidR="007A7979" w:rsidRPr="00E8761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761C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E8761C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E8761C">
              <w:rPr>
                <w:rFonts w:ascii="Times New Roman" w:hAnsi="Times New Roman" w:cs="Times New Roman"/>
                <w:sz w:val="20"/>
                <w:szCs w:val="20"/>
              </w:rPr>
              <w:t>, Стрельников Сергей Витальевич</w:t>
            </w:r>
          </w:p>
        </w:tc>
      </w:tr>
      <w:tr w:rsidR="004475DA" w:rsidRPr="00F9632F" w14:paraId="6BEDF514" w14:textId="77777777" w:rsidTr="002E4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F9632F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F67A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F67A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160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F67A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160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F67A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0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F67A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160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E569BEF" w:rsidR="004475DA" w:rsidRPr="00F67A3C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9719F7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B7FF9F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7A3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EC4E9AB" w:rsidR="00D75436" w:rsidRDefault="006B25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7A3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B688B51" w:rsidR="00D75436" w:rsidRDefault="006B25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7A3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67AE74F" w:rsidR="00D75436" w:rsidRDefault="006B25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7A3C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6464282" w:rsidR="00D75436" w:rsidRDefault="006B25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7A3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F29767D" w:rsidR="00D75436" w:rsidRDefault="006B25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7A3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8DCB677" w:rsidR="00D75436" w:rsidRDefault="006B25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7A3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718C2C1" w:rsidR="00D75436" w:rsidRDefault="006B25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7A3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10A1E3A" w:rsidR="00D75436" w:rsidRDefault="006B25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7A3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3696D1E" w:rsidR="00D75436" w:rsidRDefault="006B25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7A3C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3EDE399" w:rsidR="00D75436" w:rsidRDefault="006B25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7A3C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77528D2" w:rsidR="00D75436" w:rsidRDefault="006B25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7A3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921F282" w:rsidR="00D75436" w:rsidRDefault="006B25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7A3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FD3B0D9" w:rsidR="00D75436" w:rsidRDefault="006B25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7A3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4AB8DFE" w:rsidR="00D75436" w:rsidRDefault="006B25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7A3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19D3AF8" w:rsidR="00D75436" w:rsidRDefault="006B25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7A3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A528444" w:rsidR="00D75436" w:rsidRDefault="006B25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7A3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3D76C2B" w:rsidR="00D75436" w:rsidRDefault="006B25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7A3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41A90EE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3A36FCE9" w14:textId="77777777" w:rsidR="00247C94" w:rsidRPr="00247C94" w:rsidRDefault="00247C94" w:rsidP="00247C94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студентами знаний в области права для формирования уважения к закону, повышения уровня правосознания и правовой культуры.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Право / Introduction to law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47C9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47C9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47C9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47C9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47C9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47C9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47C9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47C9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47C9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8761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8761C">
              <w:rPr>
                <w:rFonts w:ascii="Times New Roman" w:hAnsi="Times New Roman" w:cs="Times New Roman"/>
              </w:rPr>
              <w:t>ОПК-2 - 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47C9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8761C">
              <w:rPr>
                <w:rFonts w:ascii="Times New Roman" w:hAnsi="Times New Roman" w:cs="Times New Roman"/>
                <w:lang w:bidi="ru-RU"/>
              </w:rPr>
              <w:t>ОПК-2.1 - Эффективно использует поиск и корректно осуществляет анализ литературы, нормативных и правовых документов для решения управленческих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8761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7C94">
              <w:rPr>
                <w:rFonts w:ascii="Times New Roman" w:hAnsi="Times New Roman" w:cs="Times New Roman"/>
              </w:rPr>
              <w:t>Знать</w:t>
            </w:r>
            <w:r w:rsidRPr="00E8761C">
              <w:rPr>
                <w:rFonts w:ascii="Times New Roman" w:hAnsi="Times New Roman" w:cs="Times New Roman"/>
              </w:rPr>
              <w:t xml:space="preserve">: </w:t>
            </w:r>
            <w:r w:rsidR="00316402" w:rsidRPr="00E8761C">
              <w:rPr>
                <w:rFonts w:ascii="Times New Roman" w:hAnsi="Times New Roman" w:cs="Times New Roman"/>
              </w:rPr>
              <w:t>источники права; понятие, структуру, действие нормы права; понятие, признаки, иерархию нормативных правовых актов; строение и особенности основных отраслей российского права</w:t>
            </w:r>
            <w:r w:rsidRPr="00E8761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8761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7C94">
              <w:rPr>
                <w:rFonts w:ascii="Times New Roman" w:hAnsi="Times New Roman" w:cs="Times New Roman"/>
              </w:rPr>
              <w:t>Уметь</w:t>
            </w:r>
            <w:r w:rsidRPr="00E8761C">
              <w:rPr>
                <w:rFonts w:ascii="Times New Roman" w:hAnsi="Times New Roman" w:cs="Times New Roman"/>
              </w:rPr>
              <w:t xml:space="preserve">: </w:t>
            </w:r>
            <w:r w:rsidR="00FD518F" w:rsidRPr="00E8761C">
              <w:rPr>
                <w:rFonts w:ascii="Times New Roman" w:hAnsi="Times New Roman" w:cs="Times New Roman"/>
              </w:rPr>
              <w:t>анализировать нормативные правовые акты в сфере решения управленческих задач</w:t>
            </w:r>
            <w:r w:rsidRPr="00E8761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8761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47C94">
              <w:rPr>
                <w:rFonts w:ascii="Times New Roman" w:hAnsi="Times New Roman" w:cs="Times New Roman"/>
              </w:rPr>
              <w:t>Владеть</w:t>
            </w:r>
            <w:r w:rsidRPr="00E8761C">
              <w:rPr>
                <w:rFonts w:ascii="Times New Roman" w:hAnsi="Times New Roman" w:cs="Times New Roman"/>
              </w:rPr>
              <w:t xml:space="preserve">: </w:t>
            </w:r>
            <w:r w:rsidR="00FD518F" w:rsidRPr="00E8761C">
              <w:rPr>
                <w:rFonts w:ascii="Times New Roman" w:hAnsi="Times New Roman" w:cs="Times New Roman"/>
              </w:rPr>
              <w:t>правовой терминологией, навыками поиска правовой информации для решения задач в профессиональной сфере</w:t>
            </w:r>
            <w:r w:rsidRPr="00E8761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47C94" w14:paraId="02DED27E" w14:textId="77777777" w:rsidTr="00E8761C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E5F28" w14:textId="040FAAA3" w:rsidR="00751095" w:rsidRPr="00E8761C" w:rsidRDefault="00E8761C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8761C">
              <w:rPr>
                <w:rFonts w:ascii="Times New Roman" w:hAnsi="Times New Roman" w:cs="Times New Roman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550A9" w14:textId="77777777" w:rsidR="00751095" w:rsidRPr="00247C9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8761C">
              <w:rPr>
                <w:rFonts w:ascii="Times New Roman" w:hAnsi="Times New Roman" w:cs="Times New Roman"/>
                <w:lang w:bidi="ru-RU"/>
              </w:rPr>
              <w:t>УК-11.1 - Реализует гражданские права и осознанно участвует в жизни общества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40FAD" w14:textId="77777777" w:rsidR="00751095" w:rsidRPr="00E8761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7C94">
              <w:rPr>
                <w:rFonts w:ascii="Times New Roman" w:hAnsi="Times New Roman" w:cs="Times New Roman"/>
              </w:rPr>
              <w:t>Знать</w:t>
            </w:r>
            <w:r w:rsidRPr="00E8761C">
              <w:rPr>
                <w:rFonts w:ascii="Times New Roman" w:hAnsi="Times New Roman" w:cs="Times New Roman"/>
              </w:rPr>
              <w:t xml:space="preserve">: </w:t>
            </w:r>
            <w:r w:rsidR="00316402" w:rsidRPr="00E8761C">
              <w:rPr>
                <w:rFonts w:ascii="Times New Roman" w:hAnsi="Times New Roman" w:cs="Times New Roman"/>
              </w:rPr>
              <w:t>понятие о правовом и социальном государстве; основные международные акты в области прав человека; содержание и сущность механизма ограничения прав и свобод человека; содержание российских нормативных правовых актов, закрепляющих права и свободы человека; правовой механизм защиты и охраны прав и свобод человека и гражданина; понятие и структуру правосознания; понятие о правовой культуре общества</w:t>
            </w:r>
            <w:r w:rsidRPr="00E8761C">
              <w:rPr>
                <w:rFonts w:ascii="Times New Roman" w:hAnsi="Times New Roman" w:cs="Times New Roman"/>
              </w:rPr>
              <w:t xml:space="preserve"> </w:t>
            </w:r>
          </w:p>
          <w:p w14:paraId="5BEA4719" w14:textId="77777777" w:rsidR="00751095" w:rsidRPr="00E8761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7C94">
              <w:rPr>
                <w:rFonts w:ascii="Times New Roman" w:hAnsi="Times New Roman" w:cs="Times New Roman"/>
              </w:rPr>
              <w:t>Уметь</w:t>
            </w:r>
            <w:r w:rsidRPr="00E8761C">
              <w:rPr>
                <w:rFonts w:ascii="Times New Roman" w:hAnsi="Times New Roman" w:cs="Times New Roman"/>
              </w:rPr>
              <w:t xml:space="preserve">: </w:t>
            </w:r>
            <w:r w:rsidR="00FD518F" w:rsidRPr="00E8761C">
              <w:rPr>
                <w:rFonts w:ascii="Times New Roman" w:hAnsi="Times New Roman" w:cs="Times New Roman"/>
              </w:rPr>
              <w:t>определять варианты правомерного поведения в определенных жизненных ситуациях, анализировать тексты нормативных правовых актов</w:t>
            </w:r>
            <w:r w:rsidRPr="00E8761C">
              <w:rPr>
                <w:rFonts w:ascii="Times New Roman" w:hAnsi="Times New Roman" w:cs="Times New Roman"/>
              </w:rPr>
              <w:t xml:space="preserve">. </w:t>
            </w:r>
          </w:p>
          <w:p w14:paraId="45B66F76" w14:textId="77777777" w:rsidR="00751095" w:rsidRPr="00E8761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47C94">
              <w:rPr>
                <w:rFonts w:ascii="Times New Roman" w:hAnsi="Times New Roman" w:cs="Times New Roman"/>
              </w:rPr>
              <w:t>Владеть</w:t>
            </w:r>
            <w:r w:rsidRPr="00E8761C">
              <w:rPr>
                <w:rFonts w:ascii="Times New Roman" w:hAnsi="Times New Roman" w:cs="Times New Roman"/>
              </w:rPr>
              <w:t xml:space="preserve">: </w:t>
            </w:r>
            <w:r w:rsidR="00FD518F" w:rsidRPr="00E8761C">
              <w:rPr>
                <w:rFonts w:ascii="Times New Roman" w:hAnsi="Times New Roman" w:cs="Times New Roman"/>
              </w:rPr>
              <w:t>навыками поиска информации правового характера, ее анализа, формирования самостоятельной точки зрения, аргументации, ведения дискуссии</w:t>
            </w:r>
            <w:r w:rsidRPr="00E8761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8761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7AD9F0F7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15FE271F" w14:textId="77777777" w:rsidR="00247C94" w:rsidRPr="00247C94" w:rsidRDefault="00247C94" w:rsidP="00247C94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F67A3C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F67A3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67A3C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F67A3C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67A3C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F67A3C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67A3C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F67A3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67A3C">
              <w:rPr>
                <w:rFonts w:ascii="Times New Roman" w:hAnsi="Times New Roman" w:cs="Times New Roman"/>
                <w:b/>
              </w:rPr>
              <w:t>(ак</w:t>
            </w:r>
            <w:r w:rsidR="00AE2B1A" w:rsidRPr="00F67A3C">
              <w:rPr>
                <w:rFonts w:ascii="Times New Roman" w:hAnsi="Times New Roman" w:cs="Times New Roman"/>
                <w:b/>
              </w:rPr>
              <w:t>адемические</w:t>
            </w:r>
            <w:r w:rsidRPr="00F67A3C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F67A3C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F67A3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F67A3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F67A3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67A3C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F67A3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F67A3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67A3C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F67A3C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F67A3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F67A3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F67A3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67A3C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F67A3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67A3C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F67A3C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67A3C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F67A3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F67A3C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F67A3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67A3C">
              <w:rPr>
                <w:rFonts w:ascii="Times New Roman" w:hAnsi="Times New Roman" w:cs="Times New Roman"/>
                <w:lang w:bidi="ru-RU"/>
              </w:rPr>
              <w:t>Тема 1.  Государственно-правовое устройство Российской Федерации 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F67A3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67A3C">
              <w:rPr>
                <w:sz w:val="22"/>
                <w:szCs w:val="22"/>
                <w:lang w:bidi="ru-RU"/>
              </w:rPr>
              <w:t>Происхождение государства и права. Понятие государства, его признаки и функции. Форма государства. Механизм государства. Правовое государство.  Понятие, признаки и функции права. Правотворчество. Система права. Правоотношение. Реализация права. Правовое и противоправное поведение.  Юридическая ответственность. Правосознание и правовая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F67A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67A3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F67A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67A3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F67A3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F67A3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67A3C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F67A3C" w14:paraId="0425A9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3DF055" w14:textId="77777777" w:rsidR="004475DA" w:rsidRPr="00F67A3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67A3C">
              <w:rPr>
                <w:rFonts w:ascii="Times New Roman" w:hAnsi="Times New Roman" w:cs="Times New Roman"/>
                <w:lang w:bidi="ru-RU"/>
              </w:rPr>
              <w:t>Тема 2. Основы конституционного строя  и правовой статус личности в Российской Федерации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39CE71" w14:textId="77777777" w:rsidR="004475DA" w:rsidRPr="00F67A3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67A3C">
              <w:rPr>
                <w:sz w:val="22"/>
                <w:szCs w:val="22"/>
                <w:lang w:bidi="ru-RU"/>
              </w:rPr>
              <w:t>Основы конституционного строя России. Конституционно-правовой статус человека и гражданина РФ. Система органов государственной власти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B17C32" w14:textId="77777777" w:rsidR="004475DA" w:rsidRPr="00F67A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67A3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F67E61" w14:textId="77777777" w:rsidR="004475DA" w:rsidRPr="00F67A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67A3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5B1E96" w14:textId="77777777" w:rsidR="004475DA" w:rsidRPr="00F67A3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B1480B" w14:textId="77777777" w:rsidR="004475DA" w:rsidRPr="00F67A3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67A3C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F67A3C" w14:paraId="31CCCA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D28C59" w14:textId="77777777" w:rsidR="004475DA" w:rsidRPr="00F67A3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67A3C">
              <w:rPr>
                <w:rFonts w:ascii="Times New Roman" w:hAnsi="Times New Roman" w:cs="Times New Roman"/>
                <w:lang w:bidi="ru-RU"/>
              </w:rPr>
              <w:t>Тема 3. Отрасли частного права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5EF026" w14:textId="77777777" w:rsidR="004475DA" w:rsidRPr="00F67A3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67A3C">
              <w:rPr>
                <w:sz w:val="22"/>
                <w:szCs w:val="22"/>
                <w:lang w:bidi="ru-RU"/>
              </w:rPr>
              <w:t>Гражданское право, как отрасль права. Единство гражданско-правового регулирования личных и предпринимательских отношений. Структура гражданского правоотношения: субъекты, объекты, содержание. Вещные права.  Соотношение понятий сделка, договор, обязательство. Понятие сроков в гражданском праве. Исковая давность.  Гражданско-правовая ответственность. Способы защиты гражданских прав. Наследственное право.  Семейное право. Понятие брака. Порядок заключения и расторжения брака. Обстоятельства, препятствующие заключению брака. Признание брака недействительным.  Личные и имущественные права и обязанности супругов.  Трудовое право.  Трудовые правоотношения.  Трудовой договор. Рабочее время и время отдыха. Дисциплинарная и материальная ответственность сторон трудового договора. Защита трудовых прав работников.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2FB606" w14:textId="77777777" w:rsidR="004475DA" w:rsidRPr="00F67A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67A3C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66E451" w14:textId="77777777" w:rsidR="004475DA" w:rsidRPr="00F67A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67A3C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51ACA0" w14:textId="77777777" w:rsidR="004475DA" w:rsidRPr="00F67A3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584E9E" w14:textId="77777777" w:rsidR="004475DA" w:rsidRPr="00F67A3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67A3C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F67A3C" w14:paraId="1F644E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8A3EC7" w14:textId="77777777" w:rsidR="004475DA" w:rsidRPr="00F67A3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67A3C">
              <w:rPr>
                <w:rFonts w:ascii="Times New Roman" w:hAnsi="Times New Roman" w:cs="Times New Roman"/>
                <w:lang w:bidi="ru-RU"/>
              </w:rPr>
              <w:t>Тема 4. Отрасли публичного права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971FC7" w14:textId="77777777" w:rsidR="004475DA" w:rsidRPr="00F67A3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67A3C">
              <w:rPr>
                <w:sz w:val="22"/>
                <w:szCs w:val="22"/>
                <w:lang w:bidi="ru-RU"/>
              </w:rPr>
              <w:t>Уголовное законодательство. Состав преступления. Уголовная ответственность. Понятие и виды уголовных наказаний. Обстоятельства, исключающие преступность деяния. Освобождение от уголовной ответственности и наказания. Предмет и источники административного права. Административные правоотношения. Административное правонарушение. Административная ответственность. Правовые основы противодействия коррупции. Финансовое право: понятие и система. Правоотношения в сфере информационного права: виды, субъекты, ответственность за нарушения. Понятие и виды тайны.  Международное право: понятие и принципы. Ответственность государств в международном праве.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AAD3B5" w14:textId="77777777" w:rsidR="004475DA" w:rsidRPr="00F67A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67A3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88AC5B" w14:textId="77777777" w:rsidR="004475DA" w:rsidRPr="00F67A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67A3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490496" w14:textId="77777777" w:rsidR="004475DA" w:rsidRPr="00F67A3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41CD0D" w14:textId="77777777" w:rsidR="004475DA" w:rsidRPr="00F67A3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67A3C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F67A3C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F67A3C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67A3C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F67A3C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67A3C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</w:tr>
      <w:tr w:rsidR="005B37A7" w:rsidRPr="00F67A3C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F67A3C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F67A3C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F67A3C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F67A3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67A3C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F67A3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67A3C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F67A3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67A3C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F67A3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F67A3C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03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4"/>
        <w:gridCol w:w="2269"/>
      </w:tblGrid>
      <w:tr w:rsidR="00262CF0" w:rsidRPr="00F67A3C" w14:paraId="5F00FF08" w14:textId="77777777" w:rsidTr="00F67A3C">
        <w:trPr>
          <w:trHeight w:val="641"/>
        </w:trPr>
        <w:tc>
          <w:tcPr>
            <w:tcW w:w="3858" w:type="pct"/>
            <w:shd w:val="clear" w:color="auto" w:fill="auto"/>
            <w:vAlign w:val="center"/>
            <w:hideMark/>
          </w:tcPr>
          <w:p w14:paraId="32DEE01C" w14:textId="6DE4B03A" w:rsidR="00262CF0" w:rsidRPr="00F67A3C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67A3C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142" w:type="pct"/>
            <w:shd w:val="clear" w:color="auto" w:fill="auto"/>
            <w:vAlign w:val="center"/>
            <w:hideMark/>
          </w:tcPr>
          <w:p w14:paraId="1C1EA733" w14:textId="77777777" w:rsidR="00262CF0" w:rsidRPr="00F67A3C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67A3C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67A3C" w14:paraId="1433EE91" w14:textId="77777777" w:rsidTr="00F67A3C">
        <w:trPr>
          <w:trHeight w:val="354"/>
        </w:trPr>
        <w:tc>
          <w:tcPr>
            <w:tcW w:w="3858" w:type="pct"/>
            <w:shd w:val="clear" w:color="auto" w:fill="auto"/>
            <w:vAlign w:val="center"/>
          </w:tcPr>
          <w:p w14:paraId="31B092F5" w14:textId="4DED7782" w:rsidR="00262CF0" w:rsidRPr="00F67A3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67A3C">
              <w:rPr>
                <w:rFonts w:ascii="Times New Roman" w:hAnsi="Times New Roman" w:cs="Times New Roman"/>
              </w:rPr>
              <w:t>Братко</w:t>
            </w:r>
            <w:proofErr w:type="spellEnd"/>
            <w:r w:rsidRPr="00F67A3C">
              <w:rPr>
                <w:rFonts w:ascii="Times New Roman" w:hAnsi="Times New Roman" w:cs="Times New Roman"/>
              </w:rPr>
              <w:t>, Т.</w:t>
            </w:r>
            <w:r w:rsidRPr="00F67A3C">
              <w:rPr>
                <w:rFonts w:ascii="Times New Roman" w:hAnsi="Times New Roman" w:cs="Times New Roman"/>
                <w:lang w:val="en-US"/>
              </w:rPr>
              <w:t> </w:t>
            </w:r>
            <w:r w:rsidRPr="00F67A3C">
              <w:rPr>
                <w:rFonts w:ascii="Times New Roman" w:hAnsi="Times New Roman" w:cs="Times New Roman"/>
              </w:rPr>
              <w:t>Д.</w:t>
            </w:r>
            <w:r w:rsidRPr="00F67A3C">
              <w:rPr>
                <w:rFonts w:ascii="Times New Roman" w:hAnsi="Times New Roman" w:cs="Times New Roman"/>
                <w:lang w:val="en-US"/>
              </w:rPr>
              <w:t> </w:t>
            </w:r>
            <w:r w:rsidRPr="00F67A3C">
              <w:rPr>
                <w:rFonts w:ascii="Times New Roman" w:hAnsi="Times New Roman" w:cs="Times New Roman"/>
              </w:rPr>
              <w:t xml:space="preserve"> Правоведение. Практикум</w:t>
            </w:r>
            <w:proofErr w:type="gramStart"/>
            <w:r w:rsidRPr="00F67A3C">
              <w:rPr>
                <w:rFonts w:ascii="Times New Roman" w:hAnsi="Times New Roman" w:cs="Times New Roman"/>
                <w:lang w:val="en-US"/>
              </w:rPr>
              <w:t> </w:t>
            </w:r>
            <w:r w:rsidRPr="00F67A3C">
              <w:rPr>
                <w:rFonts w:ascii="Times New Roman" w:hAnsi="Times New Roman" w:cs="Times New Roman"/>
              </w:rPr>
              <w:t>:</w:t>
            </w:r>
            <w:proofErr w:type="gramEnd"/>
            <w:r w:rsidRPr="00F67A3C">
              <w:rPr>
                <w:rFonts w:ascii="Times New Roman" w:hAnsi="Times New Roman" w:cs="Times New Roman"/>
              </w:rPr>
              <w:t xml:space="preserve"> учебное пособие для вузов</w:t>
            </w:r>
            <w:r w:rsidRPr="00F67A3C">
              <w:rPr>
                <w:rFonts w:ascii="Times New Roman" w:hAnsi="Times New Roman" w:cs="Times New Roman"/>
                <w:lang w:val="en-US"/>
              </w:rPr>
              <w:t> </w:t>
            </w:r>
            <w:r w:rsidRPr="00F67A3C">
              <w:rPr>
                <w:rFonts w:ascii="Times New Roman" w:hAnsi="Times New Roman" w:cs="Times New Roman"/>
              </w:rPr>
              <w:t>/ Т.</w:t>
            </w:r>
            <w:r w:rsidRPr="00F67A3C">
              <w:rPr>
                <w:rFonts w:ascii="Times New Roman" w:hAnsi="Times New Roman" w:cs="Times New Roman"/>
                <w:lang w:val="en-US"/>
              </w:rPr>
              <w:t> </w:t>
            </w:r>
            <w:r w:rsidRPr="00F67A3C">
              <w:rPr>
                <w:rFonts w:ascii="Times New Roman" w:hAnsi="Times New Roman" w:cs="Times New Roman"/>
              </w:rPr>
              <w:t>Д.</w:t>
            </w:r>
            <w:r w:rsidRPr="00F67A3C">
              <w:rPr>
                <w:rFonts w:ascii="Times New Roman" w:hAnsi="Times New Roman" w:cs="Times New Roman"/>
                <w:lang w:val="en-US"/>
              </w:rPr>
              <w:t> </w:t>
            </w:r>
            <w:proofErr w:type="spellStart"/>
            <w:r w:rsidRPr="00F67A3C">
              <w:rPr>
                <w:rFonts w:ascii="Times New Roman" w:hAnsi="Times New Roman" w:cs="Times New Roman"/>
              </w:rPr>
              <w:t>Братко</w:t>
            </w:r>
            <w:proofErr w:type="spellEnd"/>
            <w:r w:rsidRPr="00F67A3C">
              <w:rPr>
                <w:rFonts w:ascii="Times New Roman" w:hAnsi="Times New Roman" w:cs="Times New Roman"/>
              </w:rPr>
              <w:t>.</w:t>
            </w:r>
            <w:r w:rsidRPr="00F67A3C">
              <w:rPr>
                <w:rFonts w:ascii="Times New Roman" w:hAnsi="Times New Roman" w:cs="Times New Roman"/>
                <w:lang w:val="en-US"/>
              </w:rPr>
              <w:t> </w:t>
            </w:r>
            <w:r w:rsidRPr="00F67A3C">
              <w:rPr>
                <w:rFonts w:ascii="Times New Roman" w:hAnsi="Times New Roman" w:cs="Times New Roman"/>
              </w:rPr>
              <w:t>— Москва</w:t>
            </w:r>
            <w:proofErr w:type="gramStart"/>
            <w:r w:rsidRPr="00F67A3C">
              <w:rPr>
                <w:rFonts w:ascii="Times New Roman" w:hAnsi="Times New Roman" w:cs="Times New Roman"/>
                <w:lang w:val="en-US"/>
              </w:rPr>
              <w:t> </w:t>
            </w:r>
            <w:r w:rsidRPr="00F67A3C">
              <w:rPr>
                <w:rFonts w:ascii="Times New Roman" w:hAnsi="Times New Roman" w:cs="Times New Roman"/>
              </w:rPr>
              <w:t>:</w:t>
            </w:r>
            <w:proofErr w:type="gramEnd"/>
            <w:r w:rsidRPr="00F67A3C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F67A3C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F67A3C">
              <w:rPr>
                <w:rFonts w:ascii="Times New Roman" w:hAnsi="Times New Roman" w:cs="Times New Roman"/>
              </w:rPr>
              <w:t>, 2022.</w:t>
            </w:r>
            <w:r w:rsidRPr="00F67A3C">
              <w:rPr>
                <w:rFonts w:ascii="Times New Roman" w:hAnsi="Times New Roman" w:cs="Times New Roman"/>
                <w:lang w:val="en-US"/>
              </w:rPr>
              <w:t> </w:t>
            </w:r>
            <w:r w:rsidRPr="00F67A3C">
              <w:rPr>
                <w:rFonts w:ascii="Times New Roman" w:hAnsi="Times New Roman" w:cs="Times New Roman"/>
              </w:rPr>
              <w:t>— 85</w:t>
            </w:r>
            <w:r w:rsidRPr="00F67A3C">
              <w:rPr>
                <w:rFonts w:ascii="Times New Roman" w:hAnsi="Times New Roman" w:cs="Times New Roman"/>
                <w:lang w:val="en-US"/>
              </w:rPr>
              <w:t> </w:t>
            </w:r>
            <w:r w:rsidRPr="00F67A3C">
              <w:rPr>
                <w:rFonts w:ascii="Times New Roman" w:hAnsi="Times New Roman" w:cs="Times New Roman"/>
              </w:rPr>
              <w:t>с.</w:t>
            </w:r>
            <w:r w:rsidRPr="00F67A3C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1142" w:type="pct"/>
            <w:shd w:val="clear" w:color="auto" w:fill="auto"/>
            <w:vAlign w:val="center"/>
            <w:hideMark/>
          </w:tcPr>
          <w:p w14:paraId="25965B29" w14:textId="0CF2FFC1" w:rsidR="00262CF0" w:rsidRPr="00F67A3C" w:rsidRDefault="006B251F" w:rsidP="00F67A3C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F67A3C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 https://urait.ru/bcode/482117</w:t>
              </w:r>
            </w:hyperlink>
          </w:p>
        </w:tc>
      </w:tr>
      <w:tr w:rsidR="00262CF0" w:rsidRPr="00F67A3C" w14:paraId="6AF0AFBE" w14:textId="77777777" w:rsidTr="00F67A3C">
        <w:trPr>
          <w:trHeight w:val="354"/>
        </w:trPr>
        <w:tc>
          <w:tcPr>
            <w:tcW w:w="3858" w:type="pct"/>
            <w:shd w:val="clear" w:color="auto" w:fill="auto"/>
            <w:vAlign w:val="center"/>
          </w:tcPr>
          <w:p w14:paraId="66266777" w14:textId="77777777" w:rsidR="00262CF0" w:rsidRPr="00F67A3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67A3C">
              <w:rPr>
                <w:rFonts w:ascii="Times New Roman" w:hAnsi="Times New Roman" w:cs="Times New Roman"/>
              </w:rPr>
              <w:t>Правоведение</w:t>
            </w:r>
            <w:proofErr w:type="gramStart"/>
            <w:r w:rsidRPr="00F67A3C">
              <w:rPr>
                <w:rFonts w:ascii="Times New Roman" w:hAnsi="Times New Roman" w:cs="Times New Roman"/>
                <w:lang w:val="en-US"/>
              </w:rPr>
              <w:t> </w:t>
            </w:r>
            <w:r w:rsidRPr="00F67A3C">
              <w:rPr>
                <w:rFonts w:ascii="Times New Roman" w:hAnsi="Times New Roman" w:cs="Times New Roman"/>
              </w:rPr>
              <w:t>:</w:t>
            </w:r>
            <w:proofErr w:type="gramEnd"/>
            <w:r w:rsidRPr="00F67A3C">
              <w:rPr>
                <w:rFonts w:ascii="Times New Roman" w:hAnsi="Times New Roman" w:cs="Times New Roman"/>
              </w:rPr>
              <w:t xml:space="preserve"> учебник и практикум для вузов</w:t>
            </w:r>
            <w:r w:rsidRPr="00F67A3C">
              <w:rPr>
                <w:rFonts w:ascii="Times New Roman" w:hAnsi="Times New Roman" w:cs="Times New Roman"/>
                <w:lang w:val="en-US"/>
              </w:rPr>
              <w:t> </w:t>
            </w:r>
            <w:r w:rsidRPr="00F67A3C">
              <w:rPr>
                <w:rFonts w:ascii="Times New Roman" w:hAnsi="Times New Roman" w:cs="Times New Roman"/>
              </w:rPr>
              <w:t>/ С.</w:t>
            </w:r>
            <w:r w:rsidRPr="00F67A3C">
              <w:rPr>
                <w:rFonts w:ascii="Times New Roman" w:hAnsi="Times New Roman" w:cs="Times New Roman"/>
                <w:lang w:val="en-US"/>
              </w:rPr>
              <w:t> </w:t>
            </w:r>
            <w:r w:rsidRPr="00F67A3C">
              <w:rPr>
                <w:rFonts w:ascii="Times New Roman" w:hAnsi="Times New Roman" w:cs="Times New Roman"/>
              </w:rPr>
              <w:t>И.</w:t>
            </w:r>
            <w:r w:rsidRPr="00F67A3C">
              <w:rPr>
                <w:rFonts w:ascii="Times New Roman" w:hAnsi="Times New Roman" w:cs="Times New Roman"/>
                <w:lang w:val="en-US"/>
              </w:rPr>
              <w:t> </w:t>
            </w:r>
            <w:r w:rsidRPr="00F67A3C">
              <w:rPr>
                <w:rFonts w:ascii="Times New Roman" w:hAnsi="Times New Roman" w:cs="Times New Roman"/>
              </w:rPr>
              <w:t>Некрасов [и др.]</w:t>
            </w:r>
            <w:r w:rsidRPr="00F67A3C">
              <w:rPr>
                <w:rFonts w:ascii="Times New Roman" w:hAnsi="Times New Roman" w:cs="Times New Roman"/>
                <w:lang w:val="en-US"/>
              </w:rPr>
              <w:t> </w:t>
            </w:r>
            <w:r w:rsidRPr="00F67A3C">
              <w:rPr>
                <w:rFonts w:ascii="Times New Roman" w:hAnsi="Times New Roman" w:cs="Times New Roman"/>
              </w:rPr>
              <w:t>; под редакцией С.</w:t>
            </w:r>
            <w:r w:rsidRPr="00F67A3C">
              <w:rPr>
                <w:rFonts w:ascii="Times New Roman" w:hAnsi="Times New Roman" w:cs="Times New Roman"/>
                <w:lang w:val="en-US"/>
              </w:rPr>
              <w:t> </w:t>
            </w:r>
            <w:r w:rsidRPr="00F67A3C">
              <w:rPr>
                <w:rFonts w:ascii="Times New Roman" w:hAnsi="Times New Roman" w:cs="Times New Roman"/>
              </w:rPr>
              <w:t>И.</w:t>
            </w:r>
            <w:r w:rsidRPr="00F67A3C">
              <w:rPr>
                <w:rFonts w:ascii="Times New Roman" w:hAnsi="Times New Roman" w:cs="Times New Roman"/>
                <w:lang w:val="en-US"/>
              </w:rPr>
              <w:t> </w:t>
            </w:r>
            <w:r w:rsidRPr="00F67A3C">
              <w:rPr>
                <w:rFonts w:ascii="Times New Roman" w:hAnsi="Times New Roman" w:cs="Times New Roman"/>
              </w:rPr>
              <w:t>Некрасова.</w:t>
            </w:r>
            <w:r w:rsidRPr="00F67A3C">
              <w:rPr>
                <w:rFonts w:ascii="Times New Roman" w:hAnsi="Times New Roman" w:cs="Times New Roman"/>
                <w:lang w:val="en-US"/>
              </w:rPr>
              <w:t> </w:t>
            </w:r>
            <w:r w:rsidRPr="00F67A3C">
              <w:rPr>
                <w:rFonts w:ascii="Times New Roman" w:hAnsi="Times New Roman" w:cs="Times New Roman"/>
              </w:rPr>
              <w:t xml:space="preserve">— 4-е изд., </w:t>
            </w:r>
            <w:proofErr w:type="spellStart"/>
            <w:r w:rsidRPr="00F67A3C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F67A3C">
              <w:rPr>
                <w:rFonts w:ascii="Times New Roman" w:hAnsi="Times New Roman" w:cs="Times New Roman"/>
              </w:rPr>
              <w:t>. и доп.</w:t>
            </w:r>
            <w:r w:rsidRPr="00F67A3C">
              <w:rPr>
                <w:rFonts w:ascii="Times New Roman" w:hAnsi="Times New Roman" w:cs="Times New Roman"/>
                <w:lang w:val="en-US"/>
              </w:rPr>
              <w:t> </w:t>
            </w:r>
            <w:r w:rsidRPr="00F67A3C">
              <w:rPr>
                <w:rFonts w:ascii="Times New Roman" w:hAnsi="Times New Roman" w:cs="Times New Roman"/>
              </w:rPr>
              <w:t>— Москва</w:t>
            </w:r>
            <w:r w:rsidRPr="00F67A3C">
              <w:rPr>
                <w:rFonts w:ascii="Times New Roman" w:hAnsi="Times New Roman" w:cs="Times New Roman"/>
                <w:lang w:val="en-US"/>
              </w:rPr>
              <w:t> </w:t>
            </w:r>
            <w:r w:rsidRPr="00F67A3C">
              <w:rPr>
                <w:rFonts w:ascii="Times New Roman" w:hAnsi="Times New Roman" w:cs="Times New Roman"/>
              </w:rPr>
              <w:t xml:space="preserve">: Издательство </w:t>
            </w:r>
            <w:proofErr w:type="spellStart"/>
            <w:r w:rsidRPr="00F67A3C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F67A3C">
              <w:rPr>
                <w:rFonts w:ascii="Times New Roman" w:hAnsi="Times New Roman" w:cs="Times New Roman"/>
              </w:rPr>
              <w:t>, 2022.</w:t>
            </w:r>
            <w:r w:rsidRPr="00F67A3C">
              <w:rPr>
                <w:rFonts w:ascii="Times New Roman" w:hAnsi="Times New Roman" w:cs="Times New Roman"/>
                <w:lang w:val="en-US"/>
              </w:rPr>
              <w:t> </w:t>
            </w:r>
            <w:r w:rsidRPr="00F67A3C">
              <w:rPr>
                <w:rFonts w:ascii="Times New Roman" w:hAnsi="Times New Roman" w:cs="Times New Roman"/>
              </w:rPr>
              <w:t>— 645</w:t>
            </w:r>
            <w:r w:rsidRPr="00F67A3C">
              <w:rPr>
                <w:rFonts w:ascii="Times New Roman" w:hAnsi="Times New Roman" w:cs="Times New Roman"/>
                <w:lang w:val="en-US"/>
              </w:rPr>
              <w:t> </w:t>
            </w:r>
            <w:r w:rsidRPr="00F67A3C">
              <w:rPr>
                <w:rFonts w:ascii="Times New Roman" w:hAnsi="Times New Roman" w:cs="Times New Roman"/>
              </w:rPr>
              <w:t>с.</w:t>
            </w:r>
          </w:p>
        </w:tc>
        <w:tc>
          <w:tcPr>
            <w:tcW w:w="1142" w:type="pct"/>
            <w:shd w:val="clear" w:color="auto" w:fill="auto"/>
            <w:vAlign w:val="center"/>
            <w:hideMark/>
          </w:tcPr>
          <w:p w14:paraId="6A5C1DD0" w14:textId="77777777" w:rsidR="00262CF0" w:rsidRPr="00F67A3C" w:rsidRDefault="006B251F" w:rsidP="00F67A3C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F67A3C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https://urait.ru/bcode/488778</w:t>
              </w:r>
            </w:hyperlink>
          </w:p>
        </w:tc>
      </w:tr>
      <w:tr w:rsidR="00262CF0" w:rsidRPr="00F67A3C" w14:paraId="4AAFC5B7" w14:textId="77777777" w:rsidTr="00F67A3C">
        <w:trPr>
          <w:trHeight w:val="354"/>
        </w:trPr>
        <w:tc>
          <w:tcPr>
            <w:tcW w:w="3858" w:type="pct"/>
            <w:shd w:val="clear" w:color="auto" w:fill="auto"/>
            <w:vAlign w:val="center"/>
          </w:tcPr>
          <w:p w14:paraId="2E92FD8B" w14:textId="77777777" w:rsidR="00262CF0" w:rsidRPr="00F67A3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67A3C">
              <w:rPr>
                <w:rFonts w:ascii="Times New Roman" w:hAnsi="Times New Roman" w:cs="Times New Roman"/>
              </w:rPr>
              <w:t>Правоведение</w:t>
            </w:r>
            <w:proofErr w:type="gramStart"/>
            <w:r w:rsidRPr="00F67A3C">
              <w:rPr>
                <w:rFonts w:ascii="Times New Roman" w:hAnsi="Times New Roman" w:cs="Times New Roman"/>
                <w:lang w:val="en-US"/>
              </w:rPr>
              <w:t> </w:t>
            </w:r>
            <w:r w:rsidRPr="00F67A3C">
              <w:rPr>
                <w:rFonts w:ascii="Times New Roman" w:hAnsi="Times New Roman" w:cs="Times New Roman"/>
              </w:rPr>
              <w:t>:</w:t>
            </w:r>
            <w:proofErr w:type="gramEnd"/>
            <w:r w:rsidRPr="00F67A3C">
              <w:rPr>
                <w:rFonts w:ascii="Times New Roman" w:hAnsi="Times New Roman" w:cs="Times New Roman"/>
              </w:rPr>
              <w:t xml:space="preserve"> учебник для вузов</w:t>
            </w:r>
            <w:r w:rsidRPr="00F67A3C">
              <w:rPr>
                <w:rFonts w:ascii="Times New Roman" w:hAnsi="Times New Roman" w:cs="Times New Roman"/>
                <w:lang w:val="en-US"/>
              </w:rPr>
              <w:t> </w:t>
            </w:r>
            <w:r w:rsidRPr="00F67A3C">
              <w:rPr>
                <w:rFonts w:ascii="Times New Roman" w:hAnsi="Times New Roman" w:cs="Times New Roman"/>
              </w:rPr>
              <w:t>/ В.</w:t>
            </w:r>
            <w:r w:rsidRPr="00F67A3C">
              <w:rPr>
                <w:rFonts w:ascii="Times New Roman" w:hAnsi="Times New Roman" w:cs="Times New Roman"/>
                <w:lang w:val="en-US"/>
              </w:rPr>
              <w:t> </w:t>
            </w:r>
            <w:r w:rsidRPr="00F67A3C">
              <w:rPr>
                <w:rFonts w:ascii="Times New Roman" w:hAnsi="Times New Roman" w:cs="Times New Roman"/>
              </w:rPr>
              <w:t>А.</w:t>
            </w:r>
            <w:r w:rsidRPr="00F67A3C">
              <w:rPr>
                <w:rFonts w:ascii="Times New Roman" w:hAnsi="Times New Roman" w:cs="Times New Roman"/>
                <w:lang w:val="en-US"/>
              </w:rPr>
              <w:t> </w:t>
            </w:r>
            <w:r w:rsidRPr="00F67A3C">
              <w:rPr>
                <w:rFonts w:ascii="Times New Roman" w:hAnsi="Times New Roman" w:cs="Times New Roman"/>
              </w:rPr>
              <w:t>Белов [и др.]</w:t>
            </w:r>
            <w:r w:rsidRPr="00F67A3C">
              <w:rPr>
                <w:rFonts w:ascii="Times New Roman" w:hAnsi="Times New Roman" w:cs="Times New Roman"/>
                <w:lang w:val="en-US"/>
              </w:rPr>
              <w:t> </w:t>
            </w:r>
            <w:r w:rsidRPr="00F67A3C">
              <w:rPr>
                <w:rFonts w:ascii="Times New Roman" w:hAnsi="Times New Roman" w:cs="Times New Roman"/>
              </w:rPr>
              <w:t>; под редакцией В.</w:t>
            </w:r>
            <w:r w:rsidRPr="00F67A3C">
              <w:rPr>
                <w:rFonts w:ascii="Times New Roman" w:hAnsi="Times New Roman" w:cs="Times New Roman"/>
                <w:lang w:val="en-US"/>
              </w:rPr>
              <w:t> </w:t>
            </w:r>
            <w:r w:rsidRPr="00F67A3C">
              <w:rPr>
                <w:rFonts w:ascii="Times New Roman" w:hAnsi="Times New Roman" w:cs="Times New Roman"/>
              </w:rPr>
              <w:t>А.</w:t>
            </w:r>
            <w:r w:rsidRPr="00F67A3C">
              <w:rPr>
                <w:rFonts w:ascii="Times New Roman" w:hAnsi="Times New Roman" w:cs="Times New Roman"/>
                <w:lang w:val="en-US"/>
              </w:rPr>
              <w:t> </w:t>
            </w:r>
            <w:r w:rsidRPr="00F67A3C">
              <w:rPr>
                <w:rFonts w:ascii="Times New Roman" w:hAnsi="Times New Roman" w:cs="Times New Roman"/>
              </w:rPr>
              <w:t>Белова, Е.</w:t>
            </w:r>
            <w:r w:rsidRPr="00F67A3C">
              <w:rPr>
                <w:rFonts w:ascii="Times New Roman" w:hAnsi="Times New Roman" w:cs="Times New Roman"/>
                <w:lang w:val="en-US"/>
              </w:rPr>
              <w:t> </w:t>
            </w:r>
            <w:r w:rsidRPr="00F67A3C">
              <w:rPr>
                <w:rFonts w:ascii="Times New Roman" w:hAnsi="Times New Roman" w:cs="Times New Roman"/>
              </w:rPr>
              <w:t>А.</w:t>
            </w:r>
            <w:r w:rsidRPr="00F67A3C">
              <w:rPr>
                <w:rFonts w:ascii="Times New Roman" w:hAnsi="Times New Roman" w:cs="Times New Roman"/>
                <w:lang w:val="en-US"/>
              </w:rPr>
              <w:t> </w:t>
            </w:r>
            <w:r w:rsidRPr="00F67A3C">
              <w:rPr>
                <w:rFonts w:ascii="Times New Roman" w:hAnsi="Times New Roman" w:cs="Times New Roman"/>
              </w:rPr>
              <w:t>Абросимовой.</w:t>
            </w:r>
            <w:r w:rsidRPr="00F67A3C">
              <w:rPr>
                <w:rFonts w:ascii="Times New Roman" w:hAnsi="Times New Roman" w:cs="Times New Roman"/>
                <w:lang w:val="en-US"/>
              </w:rPr>
              <w:t> </w:t>
            </w:r>
            <w:r w:rsidRPr="00F67A3C">
              <w:rPr>
                <w:rFonts w:ascii="Times New Roman" w:hAnsi="Times New Roman" w:cs="Times New Roman"/>
              </w:rPr>
              <w:t xml:space="preserve">— 4-е изд., </w:t>
            </w:r>
            <w:proofErr w:type="spellStart"/>
            <w:r w:rsidRPr="00F67A3C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F67A3C">
              <w:rPr>
                <w:rFonts w:ascii="Times New Roman" w:hAnsi="Times New Roman" w:cs="Times New Roman"/>
              </w:rPr>
              <w:t>. и доп.</w:t>
            </w:r>
            <w:r w:rsidRPr="00F67A3C">
              <w:rPr>
                <w:rFonts w:ascii="Times New Roman" w:hAnsi="Times New Roman" w:cs="Times New Roman"/>
                <w:lang w:val="en-US"/>
              </w:rPr>
              <w:t> </w:t>
            </w:r>
            <w:r w:rsidRPr="00F67A3C">
              <w:rPr>
                <w:rFonts w:ascii="Times New Roman" w:hAnsi="Times New Roman" w:cs="Times New Roman"/>
              </w:rPr>
              <w:t>— Москва</w:t>
            </w:r>
            <w:r w:rsidRPr="00F67A3C">
              <w:rPr>
                <w:rFonts w:ascii="Times New Roman" w:hAnsi="Times New Roman" w:cs="Times New Roman"/>
                <w:lang w:val="en-US"/>
              </w:rPr>
              <w:t> </w:t>
            </w:r>
            <w:r w:rsidRPr="00F67A3C">
              <w:rPr>
                <w:rFonts w:ascii="Times New Roman" w:hAnsi="Times New Roman" w:cs="Times New Roman"/>
              </w:rPr>
              <w:t xml:space="preserve">: Издательство </w:t>
            </w:r>
            <w:proofErr w:type="spellStart"/>
            <w:r w:rsidRPr="00F67A3C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F67A3C">
              <w:rPr>
                <w:rFonts w:ascii="Times New Roman" w:hAnsi="Times New Roman" w:cs="Times New Roman"/>
              </w:rPr>
              <w:t>, 2022.</w:t>
            </w:r>
            <w:r w:rsidRPr="00F67A3C">
              <w:rPr>
                <w:rFonts w:ascii="Times New Roman" w:hAnsi="Times New Roman" w:cs="Times New Roman"/>
                <w:lang w:val="en-US"/>
              </w:rPr>
              <w:t> </w:t>
            </w:r>
            <w:r w:rsidRPr="00F67A3C">
              <w:rPr>
                <w:rFonts w:ascii="Times New Roman" w:hAnsi="Times New Roman" w:cs="Times New Roman"/>
              </w:rPr>
              <w:t>— 414</w:t>
            </w:r>
            <w:r w:rsidRPr="00F67A3C">
              <w:rPr>
                <w:rFonts w:ascii="Times New Roman" w:hAnsi="Times New Roman" w:cs="Times New Roman"/>
                <w:lang w:val="en-US"/>
              </w:rPr>
              <w:t> </w:t>
            </w:r>
            <w:r w:rsidRPr="00F67A3C">
              <w:rPr>
                <w:rFonts w:ascii="Times New Roman" w:hAnsi="Times New Roman" w:cs="Times New Roman"/>
              </w:rPr>
              <w:t>с.</w:t>
            </w:r>
          </w:p>
        </w:tc>
        <w:tc>
          <w:tcPr>
            <w:tcW w:w="1142" w:type="pct"/>
            <w:shd w:val="clear" w:color="auto" w:fill="auto"/>
            <w:vAlign w:val="center"/>
            <w:hideMark/>
          </w:tcPr>
          <w:p w14:paraId="5815782A" w14:textId="77777777" w:rsidR="00262CF0" w:rsidRPr="00F67A3C" w:rsidRDefault="006B251F" w:rsidP="00F67A3C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F67A3C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https://urait.ru/bcode/493653</w:t>
              </w:r>
            </w:hyperlink>
          </w:p>
        </w:tc>
      </w:tr>
      <w:tr w:rsidR="00262CF0" w:rsidRPr="00F67A3C" w14:paraId="1A3A7C69" w14:textId="77777777" w:rsidTr="00F67A3C">
        <w:trPr>
          <w:trHeight w:val="354"/>
        </w:trPr>
        <w:tc>
          <w:tcPr>
            <w:tcW w:w="3858" w:type="pct"/>
            <w:shd w:val="clear" w:color="auto" w:fill="auto"/>
            <w:vAlign w:val="center"/>
          </w:tcPr>
          <w:p w14:paraId="5440CAE1" w14:textId="77777777" w:rsidR="00262CF0" w:rsidRPr="00F67A3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67A3C">
              <w:rPr>
                <w:rFonts w:ascii="Times New Roman" w:hAnsi="Times New Roman" w:cs="Times New Roman"/>
              </w:rPr>
              <w:t>Правоведение</w:t>
            </w:r>
            <w:proofErr w:type="gramStart"/>
            <w:r w:rsidRPr="00F67A3C">
              <w:rPr>
                <w:rFonts w:ascii="Times New Roman" w:hAnsi="Times New Roman" w:cs="Times New Roman"/>
                <w:lang w:val="en-US"/>
              </w:rPr>
              <w:t> </w:t>
            </w:r>
            <w:r w:rsidRPr="00F67A3C">
              <w:rPr>
                <w:rFonts w:ascii="Times New Roman" w:hAnsi="Times New Roman" w:cs="Times New Roman"/>
              </w:rPr>
              <w:t>:</w:t>
            </w:r>
            <w:proofErr w:type="gramEnd"/>
            <w:r w:rsidRPr="00F67A3C">
              <w:rPr>
                <w:rFonts w:ascii="Times New Roman" w:hAnsi="Times New Roman" w:cs="Times New Roman"/>
              </w:rPr>
              <w:t xml:space="preserve"> учебник и практикум для вузов</w:t>
            </w:r>
            <w:r w:rsidRPr="00F67A3C">
              <w:rPr>
                <w:rFonts w:ascii="Times New Roman" w:hAnsi="Times New Roman" w:cs="Times New Roman"/>
                <w:lang w:val="en-US"/>
              </w:rPr>
              <w:t> </w:t>
            </w:r>
            <w:r w:rsidRPr="00F67A3C">
              <w:rPr>
                <w:rFonts w:ascii="Times New Roman" w:hAnsi="Times New Roman" w:cs="Times New Roman"/>
              </w:rPr>
              <w:t>/ А.</w:t>
            </w:r>
            <w:r w:rsidRPr="00F67A3C">
              <w:rPr>
                <w:rFonts w:ascii="Times New Roman" w:hAnsi="Times New Roman" w:cs="Times New Roman"/>
                <w:lang w:val="en-US"/>
              </w:rPr>
              <w:t> </w:t>
            </w:r>
            <w:r w:rsidRPr="00F67A3C">
              <w:rPr>
                <w:rFonts w:ascii="Times New Roman" w:hAnsi="Times New Roman" w:cs="Times New Roman"/>
              </w:rPr>
              <w:t>П.</w:t>
            </w:r>
            <w:r w:rsidRPr="00F67A3C">
              <w:rPr>
                <w:rFonts w:ascii="Times New Roman" w:hAnsi="Times New Roman" w:cs="Times New Roman"/>
                <w:lang w:val="en-US"/>
              </w:rPr>
              <w:t> </w:t>
            </w:r>
            <w:r w:rsidRPr="00F67A3C">
              <w:rPr>
                <w:rFonts w:ascii="Times New Roman" w:hAnsi="Times New Roman" w:cs="Times New Roman"/>
              </w:rPr>
              <w:t>Анисимов, А.</w:t>
            </w:r>
            <w:r w:rsidRPr="00F67A3C">
              <w:rPr>
                <w:rFonts w:ascii="Times New Roman" w:hAnsi="Times New Roman" w:cs="Times New Roman"/>
                <w:lang w:val="en-US"/>
              </w:rPr>
              <w:t> </w:t>
            </w:r>
            <w:r w:rsidRPr="00F67A3C">
              <w:rPr>
                <w:rFonts w:ascii="Times New Roman" w:hAnsi="Times New Roman" w:cs="Times New Roman"/>
              </w:rPr>
              <w:t>Я.</w:t>
            </w:r>
            <w:r w:rsidRPr="00F67A3C">
              <w:rPr>
                <w:rFonts w:ascii="Times New Roman" w:hAnsi="Times New Roman" w:cs="Times New Roman"/>
                <w:lang w:val="en-US"/>
              </w:rPr>
              <w:t> </w:t>
            </w:r>
            <w:r w:rsidRPr="00F67A3C">
              <w:rPr>
                <w:rFonts w:ascii="Times New Roman" w:hAnsi="Times New Roman" w:cs="Times New Roman"/>
              </w:rPr>
              <w:t>Рыженков, А.</w:t>
            </w:r>
            <w:r w:rsidRPr="00F67A3C">
              <w:rPr>
                <w:rFonts w:ascii="Times New Roman" w:hAnsi="Times New Roman" w:cs="Times New Roman"/>
                <w:lang w:val="en-US"/>
              </w:rPr>
              <w:t> </w:t>
            </w:r>
            <w:r w:rsidRPr="00F67A3C">
              <w:rPr>
                <w:rFonts w:ascii="Times New Roman" w:hAnsi="Times New Roman" w:cs="Times New Roman"/>
              </w:rPr>
              <w:t>Ю.</w:t>
            </w:r>
            <w:r w:rsidRPr="00F67A3C">
              <w:rPr>
                <w:rFonts w:ascii="Times New Roman" w:hAnsi="Times New Roman" w:cs="Times New Roman"/>
                <w:lang w:val="en-US"/>
              </w:rPr>
              <w:t> </w:t>
            </w:r>
            <w:r w:rsidRPr="00F67A3C">
              <w:rPr>
                <w:rFonts w:ascii="Times New Roman" w:hAnsi="Times New Roman" w:cs="Times New Roman"/>
              </w:rPr>
              <w:t>Осетрова, О.</w:t>
            </w:r>
            <w:r w:rsidRPr="00F67A3C">
              <w:rPr>
                <w:rFonts w:ascii="Times New Roman" w:hAnsi="Times New Roman" w:cs="Times New Roman"/>
                <w:lang w:val="en-US"/>
              </w:rPr>
              <w:t> </w:t>
            </w:r>
            <w:r w:rsidRPr="00F67A3C">
              <w:rPr>
                <w:rFonts w:ascii="Times New Roman" w:hAnsi="Times New Roman" w:cs="Times New Roman"/>
              </w:rPr>
              <w:t>В.</w:t>
            </w:r>
            <w:r w:rsidRPr="00F67A3C">
              <w:rPr>
                <w:rFonts w:ascii="Times New Roman" w:hAnsi="Times New Roman" w:cs="Times New Roman"/>
                <w:lang w:val="en-US"/>
              </w:rPr>
              <w:t> </w:t>
            </w:r>
            <w:r w:rsidRPr="00F67A3C">
              <w:rPr>
                <w:rFonts w:ascii="Times New Roman" w:hAnsi="Times New Roman" w:cs="Times New Roman"/>
              </w:rPr>
              <w:t>Попова</w:t>
            </w:r>
            <w:r w:rsidRPr="00F67A3C">
              <w:rPr>
                <w:rFonts w:ascii="Times New Roman" w:hAnsi="Times New Roman" w:cs="Times New Roman"/>
                <w:lang w:val="en-US"/>
              </w:rPr>
              <w:t> </w:t>
            </w:r>
            <w:r w:rsidRPr="00F67A3C">
              <w:rPr>
                <w:rFonts w:ascii="Times New Roman" w:hAnsi="Times New Roman" w:cs="Times New Roman"/>
              </w:rPr>
              <w:t>; под редакцией А.</w:t>
            </w:r>
            <w:r w:rsidRPr="00F67A3C">
              <w:rPr>
                <w:rFonts w:ascii="Times New Roman" w:hAnsi="Times New Roman" w:cs="Times New Roman"/>
                <w:lang w:val="en-US"/>
              </w:rPr>
              <w:t> </w:t>
            </w:r>
            <w:r w:rsidRPr="00F67A3C">
              <w:rPr>
                <w:rFonts w:ascii="Times New Roman" w:hAnsi="Times New Roman" w:cs="Times New Roman"/>
              </w:rPr>
              <w:t>Я.</w:t>
            </w:r>
            <w:r w:rsidRPr="00F67A3C">
              <w:rPr>
                <w:rFonts w:ascii="Times New Roman" w:hAnsi="Times New Roman" w:cs="Times New Roman"/>
                <w:lang w:val="en-US"/>
              </w:rPr>
              <w:t> </w:t>
            </w:r>
            <w:proofErr w:type="spellStart"/>
            <w:r w:rsidRPr="00F67A3C">
              <w:rPr>
                <w:rFonts w:ascii="Times New Roman" w:hAnsi="Times New Roman" w:cs="Times New Roman"/>
              </w:rPr>
              <w:t>Рыженкова</w:t>
            </w:r>
            <w:proofErr w:type="spellEnd"/>
            <w:r w:rsidRPr="00F67A3C">
              <w:rPr>
                <w:rFonts w:ascii="Times New Roman" w:hAnsi="Times New Roman" w:cs="Times New Roman"/>
              </w:rPr>
              <w:t>.</w:t>
            </w:r>
            <w:r w:rsidRPr="00F67A3C">
              <w:rPr>
                <w:rFonts w:ascii="Times New Roman" w:hAnsi="Times New Roman" w:cs="Times New Roman"/>
                <w:lang w:val="en-US"/>
              </w:rPr>
              <w:t> </w:t>
            </w:r>
            <w:r w:rsidRPr="00F67A3C">
              <w:rPr>
                <w:rFonts w:ascii="Times New Roman" w:hAnsi="Times New Roman" w:cs="Times New Roman"/>
              </w:rPr>
              <w:t xml:space="preserve">— 5-е изд., </w:t>
            </w:r>
            <w:proofErr w:type="spellStart"/>
            <w:r w:rsidRPr="00F67A3C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F67A3C">
              <w:rPr>
                <w:rFonts w:ascii="Times New Roman" w:hAnsi="Times New Roman" w:cs="Times New Roman"/>
              </w:rPr>
              <w:t>. и доп.</w:t>
            </w:r>
            <w:r w:rsidRPr="00F67A3C">
              <w:rPr>
                <w:rFonts w:ascii="Times New Roman" w:hAnsi="Times New Roman" w:cs="Times New Roman"/>
                <w:lang w:val="en-US"/>
              </w:rPr>
              <w:t> </w:t>
            </w:r>
            <w:r w:rsidRPr="00F67A3C">
              <w:rPr>
                <w:rFonts w:ascii="Times New Roman" w:hAnsi="Times New Roman" w:cs="Times New Roman"/>
              </w:rPr>
              <w:t>— Москва</w:t>
            </w:r>
            <w:r w:rsidRPr="00F67A3C">
              <w:rPr>
                <w:rFonts w:ascii="Times New Roman" w:hAnsi="Times New Roman" w:cs="Times New Roman"/>
                <w:lang w:val="en-US"/>
              </w:rPr>
              <w:t> </w:t>
            </w:r>
            <w:r w:rsidRPr="00F67A3C">
              <w:rPr>
                <w:rFonts w:ascii="Times New Roman" w:hAnsi="Times New Roman" w:cs="Times New Roman"/>
              </w:rPr>
              <w:t xml:space="preserve">: Издательство </w:t>
            </w:r>
            <w:proofErr w:type="spellStart"/>
            <w:r w:rsidRPr="00F67A3C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F67A3C">
              <w:rPr>
                <w:rFonts w:ascii="Times New Roman" w:hAnsi="Times New Roman" w:cs="Times New Roman"/>
              </w:rPr>
              <w:t>, 2022.</w:t>
            </w:r>
            <w:r w:rsidRPr="00F67A3C">
              <w:rPr>
                <w:rFonts w:ascii="Times New Roman" w:hAnsi="Times New Roman" w:cs="Times New Roman"/>
                <w:lang w:val="en-US"/>
              </w:rPr>
              <w:t> </w:t>
            </w:r>
            <w:r w:rsidRPr="00F67A3C">
              <w:rPr>
                <w:rFonts w:ascii="Times New Roman" w:hAnsi="Times New Roman" w:cs="Times New Roman"/>
              </w:rPr>
              <w:t>— 339</w:t>
            </w:r>
            <w:r w:rsidRPr="00F67A3C">
              <w:rPr>
                <w:rFonts w:ascii="Times New Roman" w:hAnsi="Times New Roman" w:cs="Times New Roman"/>
                <w:lang w:val="en-US"/>
              </w:rPr>
              <w:t> </w:t>
            </w:r>
            <w:r w:rsidRPr="00F67A3C">
              <w:rPr>
                <w:rFonts w:ascii="Times New Roman" w:hAnsi="Times New Roman" w:cs="Times New Roman"/>
              </w:rPr>
              <w:t>с.</w:t>
            </w:r>
          </w:p>
        </w:tc>
        <w:tc>
          <w:tcPr>
            <w:tcW w:w="1142" w:type="pct"/>
            <w:shd w:val="clear" w:color="auto" w:fill="auto"/>
            <w:vAlign w:val="center"/>
            <w:hideMark/>
          </w:tcPr>
          <w:p w14:paraId="54B40BEE" w14:textId="77777777" w:rsidR="00262CF0" w:rsidRPr="00F67A3C" w:rsidRDefault="006B251F" w:rsidP="00F67A3C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F67A3C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https://urait.ru/bcode/488888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1038A69C" w14:textId="77777777" w:rsidR="00E8761C" w:rsidRDefault="00E8761C" w:rsidP="00E8761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8761C" w14:paraId="3C9E0CEC" w14:textId="77777777" w:rsidTr="00E8761C">
        <w:tc>
          <w:tcPr>
            <w:tcW w:w="9345" w:type="dxa"/>
            <w:hideMark/>
          </w:tcPr>
          <w:p w14:paraId="685C6BBC" w14:textId="77777777" w:rsidR="00E8761C" w:rsidRDefault="00E8761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E8761C" w14:paraId="6022F04B" w14:textId="77777777" w:rsidTr="00E8761C">
        <w:tc>
          <w:tcPr>
            <w:tcW w:w="9345" w:type="dxa"/>
            <w:hideMark/>
          </w:tcPr>
          <w:p w14:paraId="16629CB8" w14:textId="77777777" w:rsidR="00E8761C" w:rsidRDefault="00E8761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</w:t>
            </w:r>
          </w:p>
        </w:tc>
      </w:tr>
      <w:tr w:rsidR="00E8761C" w14:paraId="61EC2E35" w14:textId="77777777" w:rsidTr="00E8761C">
        <w:tc>
          <w:tcPr>
            <w:tcW w:w="9345" w:type="dxa"/>
            <w:hideMark/>
          </w:tcPr>
          <w:p w14:paraId="376968F4" w14:textId="77777777" w:rsidR="00E8761C" w:rsidRDefault="00E8761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B251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4BB201B8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06F8DC45" w14:textId="77777777" w:rsidR="00247C94" w:rsidRPr="00247C94" w:rsidRDefault="00247C94" w:rsidP="00247C94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67A3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67A3C" w:rsidRDefault="002C735C" w:rsidP="00F67A3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67A3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67A3C" w:rsidRDefault="002C735C" w:rsidP="00F67A3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67A3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67A3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0A99A4D2" w:rsidR="002C735C" w:rsidRPr="00F67A3C" w:rsidRDefault="00B43524" w:rsidP="00F67A3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67A3C">
              <w:rPr>
                <w:sz w:val="22"/>
                <w:szCs w:val="22"/>
              </w:rPr>
              <w:t>Ауд. 3020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67A3C">
              <w:rPr>
                <w:sz w:val="22"/>
                <w:szCs w:val="22"/>
              </w:rPr>
              <w:t xml:space="preserve"> </w:t>
            </w:r>
            <w:r w:rsidRPr="00F67A3C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доска меловая - 1 шт., кафедра - 1 шт., стол - 3 шт., стол - 1 шт., стол - 1 шт., стул - 9 шт., встроенные шкафы - 5 шт., витрина застекленная - 1 шт., Компьютер </w:t>
            </w:r>
            <w:r w:rsidRPr="00F67A3C">
              <w:rPr>
                <w:sz w:val="22"/>
                <w:szCs w:val="22"/>
                <w:lang w:val="en-US"/>
              </w:rPr>
              <w:t>Intel</w:t>
            </w:r>
            <w:r w:rsidRPr="00F67A3C">
              <w:rPr>
                <w:sz w:val="22"/>
                <w:szCs w:val="22"/>
              </w:rPr>
              <w:t xml:space="preserve"> </w:t>
            </w:r>
            <w:proofErr w:type="spellStart"/>
            <w:r w:rsidRPr="00F67A3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67A3C">
              <w:rPr>
                <w:sz w:val="22"/>
                <w:szCs w:val="22"/>
              </w:rPr>
              <w:t xml:space="preserve">3-2100 2.4 </w:t>
            </w:r>
            <w:proofErr w:type="spellStart"/>
            <w:r w:rsidRPr="00F67A3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67A3C">
              <w:rPr>
                <w:sz w:val="22"/>
                <w:szCs w:val="22"/>
              </w:rPr>
              <w:t>/500/4/</w:t>
            </w:r>
            <w:r w:rsidRPr="00F67A3C">
              <w:rPr>
                <w:sz w:val="22"/>
                <w:szCs w:val="22"/>
                <w:lang w:val="en-US"/>
              </w:rPr>
              <w:t>Acer</w:t>
            </w:r>
            <w:r w:rsidRPr="00F67A3C">
              <w:rPr>
                <w:sz w:val="22"/>
                <w:szCs w:val="22"/>
              </w:rPr>
              <w:t xml:space="preserve"> </w:t>
            </w:r>
            <w:r w:rsidRPr="00F67A3C">
              <w:rPr>
                <w:sz w:val="22"/>
                <w:szCs w:val="22"/>
                <w:lang w:val="en-US"/>
              </w:rPr>
              <w:t>V</w:t>
            </w:r>
            <w:r w:rsidRPr="00F67A3C">
              <w:rPr>
                <w:sz w:val="22"/>
                <w:szCs w:val="22"/>
              </w:rPr>
              <w:t xml:space="preserve">193 19" - 1 шт., Мультимедийный проектор </w:t>
            </w:r>
            <w:proofErr w:type="spellStart"/>
            <w:r w:rsidRPr="00F67A3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67A3C">
              <w:rPr>
                <w:sz w:val="22"/>
                <w:szCs w:val="22"/>
              </w:rPr>
              <w:t xml:space="preserve"> </w:t>
            </w:r>
            <w:r w:rsidRPr="00F67A3C">
              <w:rPr>
                <w:sz w:val="22"/>
                <w:szCs w:val="22"/>
                <w:lang w:val="en-US"/>
              </w:rPr>
              <w:t>EX</w:t>
            </w:r>
            <w:r w:rsidRPr="00F67A3C">
              <w:rPr>
                <w:sz w:val="22"/>
                <w:szCs w:val="22"/>
              </w:rPr>
              <w:t xml:space="preserve">-632 - 1 шт., Точка беспроводного доступа </w:t>
            </w:r>
            <w:r w:rsidRPr="00F67A3C">
              <w:rPr>
                <w:sz w:val="22"/>
                <w:szCs w:val="22"/>
                <w:lang w:val="en-US"/>
              </w:rPr>
              <w:t>Wi</w:t>
            </w:r>
            <w:r w:rsidRPr="00F67A3C">
              <w:rPr>
                <w:sz w:val="22"/>
                <w:szCs w:val="22"/>
              </w:rPr>
              <w:t>-</w:t>
            </w:r>
            <w:r w:rsidRPr="00F67A3C">
              <w:rPr>
                <w:sz w:val="22"/>
                <w:szCs w:val="22"/>
                <w:lang w:val="en-US"/>
              </w:rPr>
              <w:t>Fi</w:t>
            </w:r>
            <w:r w:rsidRPr="00F67A3C">
              <w:rPr>
                <w:sz w:val="22"/>
                <w:szCs w:val="22"/>
              </w:rPr>
              <w:t xml:space="preserve"> Тип1 </w:t>
            </w:r>
            <w:r w:rsidRPr="00F67A3C">
              <w:rPr>
                <w:sz w:val="22"/>
                <w:szCs w:val="22"/>
                <w:lang w:val="en-US"/>
              </w:rPr>
              <w:t>UBIQUITI</w:t>
            </w:r>
            <w:r w:rsidRPr="00F67A3C">
              <w:rPr>
                <w:sz w:val="22"/>
                <w:szCs w:val="22"/>
              </w:rPr>
              <w:t xml:space="preserve"> </w:t>
            </w:r>
            <w:r w:rsidRPr="00F67A3C">
              <w:rPr>
                <w:sz w:val="22"/>
                <w:szCs w:val="22"/>
                <w:lang w:val="en-US"/>
              </w:rPr>
              <w:t>UAP</w:t>
            </w:r>
            <w:r w:rsidRPr="00F67A3C">
              <w:rPr>
                <w:sz w:val="22"/>
                <w:szCs w:val="22"/>
              </w:rPr>
              <w:t>-</w:t>
            </w:r>
            <w:r w:rsidRPr="00F67A3C">
              <w:rPr>
                <w:sz w:val="22"/>
                <w:szCs w:val="22"/>
                <w:lang w:val="en-US"/>
              </w:rPr>
              <w:t>AC</w:t>
            </w:r>
            <w:r w:rsidRPr="00F67A3C">
              <w:rPr>
                <w:sz w:val="22"/>
                <w:szCs w:val="22"/>
              </w:rPr>
              <w:t>-</w:t>
            </w:r>
            <w:r w:rsidRPr="00F67A3C">
              <w:rPr>
                <w:sz w:val="22"/>
                <w:szCs w:val="22"/>
                <w:lang w:val="en-US"/>
              </w:rPr>
              <w:t>PRO</w:t>
            </w:r>
            <w:r w:rsidRPr="00F67A3C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F67A3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F67A3C">
              <w:rPr>
                <w:sz w:val="22"/>
                <w:szCs w:val="22"/>
              </w:rPr>
              <w:t xml:space="preserve"> </w:t>
            </w:r>
            <w:r w:rsidRPr="00F67A3C">
              <w:rPr>
                <w:sz w:val="22"/>
                <w:szCs w:val="22"/>
                <w:lang w:val="en-US"/>
              </w:rPr>
              <w:t>Switch</w:t>
            </w:r>
            <w:r w:rsidRPr="00F67A3C">
              <w:rPr>
                <w:sz w:val="22"/>
                <w:szCs w:val="22"/>
              </w:rPr>
              <w:t xml:space="preserve"> 2626 - 1 шт., Коммутатор локальной вычислительной сети (24 порта) </w:t>
            </w:r>
            <w:r w:rsidRPr="00F67A3C">
              <w:rPr>
                <w:sz w:val="22"/>
                <w:szCs w:val="22"/>
                <w:lang w:val="en-US"/>
              </w:rPr>
              <w:t>Cisco</w:t>
            </w:r>
            <w:r w:rsidRPr="00F67A3C">
              <w:rPr>
                <w:sz w:val="22"/>
                <w:szCs w:val="22"/>
              </w:rPr>
              <w:t xml:space="preserve"> </w:t>
            </w:r>
            <w:r w:rsidRPr="00F67A3C">
              <w:rPr>
                <w:sz w:val="22"/>
                <w:szCs w:val="22"/>
                <w:lang w:val="en-US"/>
              </w:rPr>
              <w:t>WS</w:t>
            </w:r>
            <w:r w:rsidRPr="00F67A3C">
              <w:rPr>
                <w:sz w:val="22"/>
                <w:szCs w:val="22"/>
              </w:rPr>
              <w:t>-</w:t>
            </w:r>
            <w:r w:rsidRPr="00F67A3C">
              <w:rPr>
                <w:sz w:val="22"/>
                <w:szCs w:val="22"/>
                <w:lang w:val="en-US"/>
              </w:rPr>
              <w:t>C</w:t>
            </w:r>
            <w:r w:rsidRPr="00F67A3C">
              <w:rPr>
                <w:sz w:val="22"/>
                <w:szCs w:val="22"/>
              </w:rPr>
              <w:t>2960+24</w:t>
            </w:r>
            <w:r w:rsidRPr="00F67A3C">
              <w:rPr>
                <w:sz w:val="22"/>
                <w:szCs w:val="22"/>
                <w:lang w:val="en-US"/>
              </w:rPr>
              <w:t>PC</w:t>
            </w:r>
            <w:r w:rsidRPr="00F67A3C">
              <w:rPr>
                <w:sz w:val="22"/>
                <w:szCs w:val="22"/>
              </w:rPr>
              <w:t>-</w:t>
            </w:r>
            <w:r w:rsidRPr="00F67A3C">
              <w:rPr>
                <w:sz w:val="22"/>
                <w:szCs w:val="22"/>
                <w:lang w:val="en-US"/>
              </w:rPr>
              <w:t>L</w:t>
            </w:r>
            <w:r w:rsidRPr="00F67A3C">
              <w:rPr>
                <w:sz w:val="22"/>
                <w:szCs w:val="22"/>
              </w:rPr>
              <w:t xml:space="preserve"> - 1 шт., Модуль </w:t>
            </w:r>
            <w:r w:rsidRPr="00F67A3C">
              <w:rPr>
                <w:sz w:val="22"/>
                <w:szCs w:val="22"/>
                <w:lang w:val="en-US"/>
              </w:rPr>
              <w:t>Cisco</w:t>
            </w:r>
            <w:r w:rsidRPr="00F67A3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67A3C" w:rsidRDefault="00B43524" w:rsidP="00F67A3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67A3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67A3C" w14:paraId="2430011B" w14:textId="77777777" w:rsidTr="008416EB">
        <w:tc>
          <w:tcPr>
            <w:tcW w:w="7797" w:type="dxa"/>
            <w:shd w:val="clear" w:color="auto" w:fill="auto"/>
          </w:tcPr>
          <w:p w14:paraId="21504DF2" w14:textId="4354B3C7" w:rsidR="002C735C" w:rsidRPr="00F67A3C" w:rsidRDefault="00B43524" w:rsidP="00F67A3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67A3C">
              <w:rPr>
                <w:sz w:val="22"/>
                <w:szCs w:val="22"/>
              </w:rPr>
              <w:t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67A3C">
              <w:rPr>
                <w:sz w:val="22"/>
                <w:szCs w:val="22"/>
              </w:rPr>
              <w:t xml:space="preserve"> </w:t>
            </w:r>
            <w:r w:rsidRPr="00F67A3C">
              <w:rPr>
                <w:sz w:val="22"/>
                <w:szCs w:val="22"/>
              </w:rPr>
              <w:t xml:space="preserve">Специализированная  мебель и оборудование: 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F67A3C">
              <w:rPr>
                <w:sz w:val="22"/>
                <w:szCs w:val="22"/>
                <w:lang w:val="en-US"/>
              </w:rPr>
              <w:t>Intel</w:t>
            </w:r>
            <w:r w:rsidRPr="00F67A3C">
              <w:rPr>
                <w:sz w:val="22"/>
                <w:szCs w:val="22"/>
              </w:rPr>
              <w:t xml:space="preserve"> </w:t>
            </w:r>
            <w:proofErr w:type="spellStart"/>
            <w:r w:rsidRPr="00F67A3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67A3C">
              <w:rPr>
                <w:sz w:val="22"/>
                <w:szCs w:val="22"/>
              </w:rPr>
              <w:t xml:space="preserve">3-2100 2.4 </w:t>
            </w:r>
            <w:proofErr w:type="spellStart"/>
            <w:r w:rsidRPr="00F67A3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67A3C">
              <w:rPr>
                <w:sz w:val="22"/>
                <w:szCs w:val="22"/>
              </w:rPr>
              <w:t>/500/4/</w:t>
            </w:r>
            <w:r w:rsidRPr="00F67A3C">
              <w:rPr>
                <w:sz w:val="22"/>
                <w:szCs w:val="22"/>
                <w:lang w:val="en-US"/>
              </w:rPr>
              <w:t>Acer</w:t>
            </w:r>
            <w:r w:rsidRPr="00F67A3C">
              <w:rPr>
                <w:sz w:val="22"/>
                <w:szCs w:val="22"/>
              </w:rPr>
              <w:t xml:space="preserve"> </w:t>
            </w:r>
            <w:r w:rsidRPr="00F67A3C">
              <w:rPr>
                <w:sz w:val="22"/>
                <w:szCs w:val="22"/>
                <w:lang w:val="en-US"/>
              </w:rPr>
              <w:t>V</w:t>
            </w:r>
            <w:r w:rsidRPr="00F67A3C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F67A3C">
              <w:rPr>
                <w:sz w:val="22"/>
                <w:szCs w:val="22"/>
                <w:lang w:val="en-US"/>
              </w:rPr>
              <w:t>Panasonic</w:t>
            </w:r>
            <w:r w:rsidRPr="00F67A3C">
              <w:rPr>
                <w:sz w:val="22"/>
                <w:szCs w:val="22"/>
              </w:rPr>
              <w:t xml:space="preserve"> </w:t>
            </w:r>
            <w:r w:rsidRPr="00F67A3C">
              <w:rPr>
                <w:sz w:val="22"/>
                <w:szCs w:val="22"/>
                <w:lang w:val="en-US"/>
              </w:rPr>
              <w:t>PT</w:t>
            </w:r>
            <w:r w:rsidRPr="00F67A3C">
              <w:rPr>
                <w:sz w:val="22"/>
                <w:szCs w:val="22"/>
              </w:rPr>
              <w:t>-</w:t>
            </w:r>
            <w:r w:rsidRPr="00F67A3C">
              <w:rPr>
                <w:sz w:val="22"/>
                <w:szCs w:val="22"/>
                <w:lang w:val="en-US"/>
              </w:rPr>
              <w:t>VX</w:t>
            </w:r>
            <w:r w:rsidRPr="00F67A3C">
              <w:rPr>
                <w:sz w:val="22"/>
                <w:szCs w:val="22"/>
              </w:rPr>
              <w:t>610</w:t>
            </w:r>
            <w:r w:rsidRPr="00F67A3C">
              <w:rPr>
                <w:sz w:val="22"/>
                <w:szCs w:val="22"/>
                <w:lang w:val="en-US"/>
              </w:rPr>
              <w:t>E</w:t>
            </w:r>
            <w:r w:rsidRPr="00F67A3C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F67A3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67A3C">
              <w:rPr>
                <w:sz w:val="22"/>
                <w:szCs w:val="22"/>
              </w:rPr>
              <w:t xml:space="preserve"> </w:t>
            </w:r>
            <w:r w:rsidRPr="00F67A3C">
              <w:rPr>
                <w:sz w:val="22"/>
                <w:szCs w:val="22"/>
                <w:lang w:val="en-US"/>
              </w:rPr>
              <w:t>Champion</w:t>
            </w:r>
            <w:r w:rsidRPr="00F67A3C">
              <w:rPr>
                <w:sz w:val="22"/>
                <w:szCs w:val="22"/>
              </w:rPr>
              <w:t xml:space="preserve"> 244х183см (</w:t>
            </w:r>
            <w:r w:rsidRPr="00F67A3C">
              <w:rPr>
                <w:sz w:val="22"/>
                <w:szCs w:val="22"/>
                <w:lang w:val="en-US"/>
              </w:rPr>
              <w:t>SCM</w:t>
            </w:r>
            <w:r w:rsidRPr="00F67A3C">
              <w:rPr>
                <w:sz w:val="22"/>
                <w:szCs w:val="22"/>
              </w:rPr>
              <w:t xml:space="preserve">-4304) - 1 шт., Акустическая система </w:t>
            </w:r>
            <w:proofErr w:type="spellStart"/>
            <w:r w:rsidRPr="00F67A3C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F67A3C">
              <w:rPr>
                <w:sz w:val="22"/>
                <w:szCs w:val="22"/>
              </w:rPr>
              <w:t xml:space="preserve"> </w:t>
            </w:r>
            <w:r w:rsidRPr="00F67A3C">
              <w:rPr>
                <w:sz w:val="22"/>
                <w:szCs w:val="22"/>
                <w:lang w:val="en-US"/>
              </w:rPr>
              <w:t>MASK</w:t>
            </w:r>
            <w:r w:rsidRPr="00F67A3C">
              <w:rPr>
                <w:sz w:val="22"/>
                <w:szCs w:val="22"/>
              </w:rPr>
              <w:t>6</w:t>
            </w:r>
            <w:r w:rsidRPr="00F67A3C">
              <w:rPr>
                <w:sz w:val="22"/>
                <w:szCs w:val="22"/>
                <w:lang w:val="en-US"/>
              </w:rPr>
              <w:t>T</w:t>
            </w:r>
            <w:r w:rsidRPr="00F67A3C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CAEE98" w14:textId="77777777" w:rsidR="002C735C" w:rsidRPr="00F67A3C" w:rsidRDefault="00B43524" w:rsidP="00F67A3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67A3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47C94" w14:paraId="26CF31A0" w14:textId="77777777" w:rsidTr="002634D8">
        <w:tc>
          <w:tcPr>
            <w:tcW w:w="562" w:type="dxa"/>
          </w:tcPr>
          <w:p w14:paraId="7604F082" w14:textId="77777777" w:rsidR="00247C94" w:rsidRPr="00E8761C" w:rsidRDefault="00247C94" w:rsidP="002634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68BA895" w14:textId="77777777" w:rsidR="00247C94" w:rsidRPr="00E8761C" w:rsidRDefault="00247C94" w:rsidP="002634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761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8761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761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478E0" w14:paraId="5A1C9382" w14:textId="77777777" w:rsidTr="00801458">
        <w:tc>
          <w:tcPr>
            <w:tcW w:w="2336" w:type="dxa"/>
          </w:tcPr>
          <w:p w14:paraId="4C518DAB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47C94" w14:paraId="07658034" w14:textId="77777777" w:rsidTr="00801458">
        <w:tc>
          <w:tcPr>
            <w:tcW w:w="2336" w:type="dxa"/>
          </w:tcPr>
          <w:p w14:paraId="1553D698" w14:textId="78F29BFB" w:rsidR="005D65A5" w:rsidRPr="00247C9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47C9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47C94" w:rsidRDefault="007478E0" w:rsidP="00801458">
            <w:pPr>
              <w:rPr>
                <w:rFonts w:ascii="Times New Roman" w:hAnsi="Times New Roman" w:cs="Times New Roman"/>
              </w:rPr>
            </w:pPr>
            <w:r w:rsidRPr="00247C94">
              <w:rPr>
                <w:rFonts w:ascii="Times New Roman" w:hAnsi="Times New Roman" w:cs="Times New Roman"/>
                <w:lang w:val="en-US"/>
              </w:rPr>
              <w:t>Контрольное тестирование</w:t>
            </w:r>
          </w:p>
        </w:tc>
        <w:tc>
          <w:tcPr>
            <w:tcW w:w="2336" w:type="dxa"/>
          </w:tcPr>
          <w:p w14:paraId="09793085" w14:textId="37E3864C" w:rsidR="005D65A5" w:rsidRPr="00247C94" w:rsidRDefault="007478E0" w:rsidP="00801458">
            <w:pPr>
              <w:rPr>
                <w:rFonts w:ascii="Times New Roman" w:hAnsi="Times New Roman" w:cs="Times New Roman"/>
              </w:rPr>
            </w:pPr>
            <w:r w:rsidRPr="00E8761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47C94" w:rsidRDefault="007478E0" w:rsidP="00801458">
            <w:pPr>
              <w:rPr>
                <w:rFonts w:ascii="Times New Roman" w:hAnsi="Times New Roman" w:cs="Times New Roman"/>
              </w:rPr>
            </w:pPr>
            <w:r w:rsidRPr="00247C94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247C94" w14:paraId="4CF7BE4E" w14:textId="77777777" w:rsidTr="00801458">
        <w:tc>
          <w:tcPr>
            <w:tcW w:w="2336" w:type="dxa"/>
          </w:tcPr>
          <w:p w14:paraId="60A73203" w14:textId="77777777" w:rsidR="005D65A5" w:rsidRPr="00247C9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47C9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93688B1" w14:textId="77777777" w:rsidR="005D65A5" w:rsidRPr="00247C94" w:rsidRDefault="007478E0" w:rsidP="00801458">
            <w:pPr>
              <w:rPr>
                <w:rFonts w:ascii="Times New Roman" w:hAnsi="Times New Roman" w:cs="Times New Roman"/>
              </w:rPr>
            </w:pPr>
            <w:r w:rsidRPr="00247C94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C269B7C" w14:textId="77777777" w:rsidR="005D65A5" w:rsidRPr="00247C94" w:rsidRDefault="007478E0" w:rsidP="00801458">
            <w:pPr>
              <w:rPr>
                <w:rFonts w:ascii="Times New Roman" w:hAnsi="Times New Roman" w:cs="Times New Roman"/>
              </w:rPr>
            </w:pPr>
            <w:r w:rsidRPr="00247C9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027ABD4" w14:textId="77777777" w:rsidR="005D65A5" w:rsidRPr="00247C94" w:rsidRDefault="007478E0" w:rsidP="00801458">
            <w:pPr>
              <w:rPr>
                <w:rFonts w:ascii="Times New Roman" w:hAnsi="Times New Roman" w:cs="Times New Roman"/>
              </w:rPr>
            </w:pPr>
            <w:r w:rsidRPr="00247C94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247C94" w14:paraId="66631E30" w14:textId="77777777" w:rsidTr="00801458">
        <w:tc>
          <w:tcPr>
            <w:tcW w:w="2336" w:type="dxa"/>
          </w:tcPr>
          <w:p w14:paraId="574C8B74" w14:textId="77777777" w:rsidR="005D65A5" w:rsidRPr="00247C9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47C9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E8EC82B" w14:textId="77777777" w:rsidR="005D65A5" w:rsidRPr="00247C94" w:rsidRDefault="007478E0" w:rsidP="00801458">
            <w:pPr>
              <w:rPr>
                <w:rFonts w:ascii="Times New Roman" w:hAnsi="Times New Roman" w:cs="Times New Roman"/>
              </w:rPr>
            </w:pPr>
            <w:r w:rsidRPr="00247C9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6A1EA18" w14:textId="77777777" w:rsidR="005D65A5" w:rsidRPr="00247C94" w:rsidRDefault="007478E0" w:rsidP="00801458">
            <w:pPr>
              <w:rPr>
                <w:rFonts w:ascii="Times New Roman" w:hAnsi="Times New Roman" w:cs="Times New Roman"/>
              </w:rPr>
            </w:pPr>
            <w:r w:rsidRPr="00E8761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C9E77B4" w14:textId="77777777" w:rsidR="005D65A5" w:rsidRPr="00247C94" w:rsidRDefault="007478E0" w:rsidP="00801458">
            <w:pPr>
              <w:rPr>
                <w:rFonts w:ascii="Times New Roman" w:hAnsi="Times New Roman" w:cs="Times New Roman"/>
              </w:rPr>
            </w:pPr>
            <w:r w:rsidRPr="00247C9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247C9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47C9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247C9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247C94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247C94" w14:paraId="3B956EB3" w14:textId="77777777" w:rsidTr="003D0D34">
        <w:tc>
          <w:tcPr>
            <w:tcW w:w="1667" w:type="pct"/>
          </w:tcPr>
          <w:p w14:paraId="52850E9F" w14:textId="77777777" w:rsidR="00C23E7F" w:rsidRPr="00247C94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7C94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247C94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7C9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247C94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7C9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247C94" w14:paraId="70B5AD95" w14:textId="77777777" w:rsidTr="003D0D34">
        <w:tc>
          <w:tcPr>
            <w:tcW w:w="1667" w:type="pct"/>
          </w:tcPr>
          <w:p w14:paraId="6EC48C9C" w14:textId="350A096E" w:rsidR="00C23E7F" w:rsidRPr="00247C94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47C94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1666" w:type="pct"/>
          </w:tcPr>
          <w:p w14:paraId="055336BC" w14:textId="6D664187" w:rsidR="00C23E7F" w:rsidRPr="00247C94" w:rsidRDefault="003D0D34" w:rsidP="00801458">
            <w:pPr>
              <w:rPr>
                <w:rFonts w:ascii="Times New Roman" w:hAnsi="Times New Roman" w:cs="Times New Roman"/>
              </w:rPr>
            </w:pPr>
            <w:r w:rsidRPr="00247C9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247C94" w:rsidRDefault="003D0D34" w:rsidP="00801458">
            <w:pPr>
              <w:rPr>
                <w:rFonts w:ascii="Times New Roman" w:hAnsi="Times New Roman" w:cs="Times New Roman"/>
              </w:rPr>
            </w:pPr>
            <w:r w:rsidRPr="00247C94"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C23E7F" w:rsidRPr="00247C94" w14:paraId="029FDB77" w14:textId="77777777" w:rsidTr="003D0D34">
        <w:tc>
          <w:tcPr>
            <w:tcW w:w="1667" w:type="pct"/>
          </w:tcPr>
          <w:p w14:paraId="038A0390" w14:textId="75AF8443" w:rsidR="00C23E7F" w:rsidRPr="00247C94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47C94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247C9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47C94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1666" w:type="pct"/>
          </w:tcPr>
          <w:p w14:paraId="60B762E8" w14:textId="77777777" w:rsidR="00C23E7F" w:rsidRPr="00247C94" w:rsidRDefault="003D0D34" w:rsidP="00801458">
            <w:pPr>
              <w:rPr>
                <w:rFonts w:ascii="Times New Roman" w:hAnsi="Times New Roman" w:cs="Times New Roman"/>
              </w:rPr>
            </w:pPr>
            <w:r w:rsidRPr="00247C9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765A55F0" w14:textId="77777777" w:rsidR="00C23E7F" w:rsidRPr="00247C94" w:rsidRDefault="003D0D34" w:rsidP="00801458">
            <w:pPr>
              <w:rPr>
                <w:rFonts w:ascii="Times New Roman" w:hAnsi="Times New Roman" w:cs="Times New Roman"/>
              </w:rPr>
            </w:pPr>
            <w:r w:rsidRPr="00247C94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23E7F" w:rsidRPr="00247C94" w14:paraId="46992AC4" w14:textId="77777777" w:rsidTr="003D0D34">
        <w:tc>
          <w:tcPr>
            <w:tcW w:w="1667" w:type="pct"/>
          </w:tcPr>
          <w:p w14:paraId="49B320B3" w14:textId="77777777" w:rsidR="00C23E7F" w:rsidRPr="00247C94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47C94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1666" w:type="pct"/>
          </w:tcPr>
          <w:p w14:paraId="77FA3CE8" w14:textId="77777777" w:rsidR="00C23E7F" w:rsidRPr="00247C94" w:rsidRDefault="003D0D34" w:rsidP="00801458">
            <w:pPr>
              <w:rPr>
                <w:rFonts w:ascii="Times New Roman" w:hAnsi="Times New Roman" w:cs="Times New Roman"/>
              </w:rPr>
            </w:pPr>
            <w:r w:rsidRPr="00E8761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55FF84DE" w14:textId="77777777" w:rsidR="00C23E7F" w:rsidRPr="00247C94" w:rsidRDefault="003D0D34" w:rsidP="00801458">
            <w:pPr>
              <w:rPr>
                <w:rFonts w:ascii="Times New Roman" w:hAnsi="Times New Roman" w:cs="Times New Roman"/>
              </w:rPr>
            </w:pPr>
            <w:r w:rsidRPr="00247C9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23E7F" w:rsidRPr="00247C94" w14:paraId="0370252E" w14:textId="77777777" w:rsidTr="003D0D34">
        <w:tc>
          <w:tcPr>
            <w:tcW w:w="1667" w:type="pct"/>
          </w:tcPr>
          <w:p w14:paraId="7D0A6D2D" w14:textId="77777777" w:rsidR="00C23E7F" w:rsidRPr="00247C94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47C94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140B5E99" w14:textId="77777777" w:rsidR="00C23E7F" w:rsidRPr="00247C94" w:rsidRDefault="003D0D34" w:rsidP="00801458">
            <w:pPr>
              <w:rPr>
                <w:rFonts w:ascii="Times New Roman" w:hAnsi="Times New Roman" w:cs="Times New Roman"/>
              </w:rPr>
            </w:pPr>
            <w:r w:rsidRPr="00E8761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1338C1D1" w14:textId="77777777" w:rsidR="00C23E7F" w:rsidRPr="00247C94" w:rsidRDefault="003D0D34" w:rsidP="00801458">
            <w:pPr>
              <w:rPr>
                <w:rFonts w:ascii="Times New Roman" w:hAnsi="Times New Roman" w:cs="Times New Roman"/>
              </w:rPr>
            </w:pPr>
            <w:r w:rsidRPr="00247C9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9C7E7E3" w14:textId="77777777" w:rsidR="00C23E7F" w:rsidRPr="00247C94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47C9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247C94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247C9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47C94" w14:paraId="0267C479" w14:textId="77777777" w:rsidTr="00801458">
        <w:tc>
          <w:tcPr>
            <w:tcW w:w="2500" w:type="pct"/>
          </w:tcPr>
          <w:p w14:paraId="37F699C9" w14:textId="77777777" w:rsidR="00B8237E" w:rsidRPr="00247C9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7C9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47C9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7C9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47C94" w14:paraId="3F240151" w14:textId="77777777" w:rsidTr="00801458">
        <w:tc>
          <w:tcPr>
            <w:tcW w:w="2500" w:type="pct"/>
          </w:tcPr>
          <w:p w14:paraId="61E91592" w14:textId="61A0874C" w:rsidR="00B8237E" w:rsidRPr="00247C9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47C9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247C94" w:rsidRDefault="005C548A" w:rsidP="00801458">
            <w:pPr>
              <w:rPr>
                <w:rFonts w:ascii="Times New Roman" w:hAnsi="Times New Roman" w:cs="Times New Roman"/>
              </w:rPr>
            </w:pPr>
            <w:r w:rsidRPr="00247C9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247C94" w14:paraId="2B2AF71E" w14:textId="77777777" w:rsidTr="00801458">
        <w:tc>
          <w:tcPr>
            <w:tcW w:w="2500" w:type="pct"/>
          </w:tcPr>
          <w:p w14:paraId="004EF64F" w14:textId="77777777" w:rsidR="00B8237E" w:rsidRPr="00247C9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47C94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04BE8B2" w14:textId="77777777" w:rsidR="00B8237E" w:rsidRPr="00247C94" w:rsidRDefault="005C548A" w:rsidP="00801458">
            <w:pPr>
              <w:rPr>
                <w:rFonts w:ascii="Times New Roman" w:hAnsi="Times New Roman" w:cs="Times New Roman"/>
              </w:rPr>
            </w:pPr>
            <w:r w:rsidRPr="00247C9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247C94" w14:paraId="7E52AEEA" w14:textId="77777777" w:rsidTr="00801458">
        <w:tc>
          <w:tcPr>
            <w:tcW w:w="2500" w:type="pct"/>
          </w:tcPr>
          <w:p w14:paraId="2A5704E7" w14:textId="77777777" w:rsidR="00B8237E" w:rsidRPr="00E8761C" w:rsidRDefault="00B8237E" w:rsidP="00801458">
            <w:pPr>
              <w:rPr>
                <w:rFonts w:ascii="Times New Roman" w:hAnsi="Times New Roman" w:cs="Times New Roman"/>
              </w:rPr>
            </w:pPr>
            <w:r w:rsidRPr="00E8761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763E4F0" w14:textId="77777777" w:rsidR="00B8237E" w:rsidRPr="00247C94" w:rsidRDefault="005C548A" w:rsidP="00801458">
            <w:pPr>
              <w:rPr>
                <w:rFonts w:ascii="Times New Roman" w:hAnsi="Times New Roman" w:cs="Times New Roman"/>
              </w:rPr>
            </w:pPr>
            <w:r w:rsidRPr="00247C9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247C94" w14:paraId="6ADC073E" w14:textId="77777777" w:rsidTr="00801458">
        <w:tc>
          <w:tcPr>
            <w:tcW w:w="2500" w:type="pct"/>
          </w:tcPr>
          <w:p w14:paraId="450D3E25" w14:textId="77777777" w:rsidR="00B8237E" w:rsidRPr="00E8761C" w:rsidRDefault="00B8237E" w:rsidP="00801458">
            <w:pPr>
              <w:rPr>
                <w:rFonts w:ascii="Times New Roman" w:hAnsi="Times New Roman" w:cs="Times New Roman"/>
              </w:rPr>
            </w:pPr>
            <w:r w:rsidRPr="00E8761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815E417" w14:textId="77777777" w:rsidR="00B8237E" w:rsidRPr="00247C94" w:rsidRDefault="005C548A" w:rsidP="00801458">
            <w:pPr>
              <w:rPr>
                <w:rFonts w:ascii="Times New Roman" w:hAnsi="Times New Roman" w:cs="Times New Roman"/>
              </w:rPr>
            </w:pPr>
            <w:r w:rsidRPr="00247C94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F67A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F67A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F67A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F67A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F67A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F67A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F67A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F67A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D802C1" w14:textId="77777777" w:rsidR="006B251F" w:rsidRDefault="006B251F" w:rsidP="00315CA6">
      <w:pPr>
        <w:spacing w:after="0" w:line="240" w:lineRule="auto"/>
      </w:pPr>
      <w:r>
        <w:separator/>
      </w:r>
    </w:p>
  </w:endnote>
  <w:endnote w:type="continuationSeparator" w:id="0">
    <w:p w14:paraId="0F714D39" w14:textId="77777777" w:rsidR="006B251F" w:rsidRDefault="006B251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19F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13866D" w14:textId="77777777" w:rsidR="006B251F" w:rsidRDefault="006B251F" w:rsidP="00315CA6">
      <w:pPr>
        <w:spacing w:after="0" w:line="240" w:lineRule="auto"/>
      </w:pPr>
      <w:r>
        <w:separator/>
      </w:r>
    </w:p>
  </w:footnote>
  <w:footnote w:type="continuationSeparator" w:id="0">
    <w:p w14:paraId="2FC35C94" w14:textId="77777777" w:rsidR="006B251F" w:rsidRDefault="006B251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7249B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47C94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078E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251F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61C46"/>
    <w:rsid w:val="00963445"/>
    <w:rsid w:val="00967B8F"/>
    <w:rsid w:val="009719F7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8761C"/>
    <w:rsid w:val="00E948C3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67A3C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2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88778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%20https://urait.ru/bcode/482117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88888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9365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63C0D3-FB32-497D-A389-FBADD1C23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3028</Words>
  <Characters>17263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2026-03-11T07:21:00Z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